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FD" w:rsidRDefault="00317B91" w:rsidP="00E013FD">
      <w:pPr>
        <w:pStyle w:val="BodyText"/>
        <w:spacing w:line="276" w:lineRule="auto"/>
        <w:rPr>
          <w:noProof/>
          <w:sz w:val="40"/>
          <w:szCs w:val="28"/>
        </w:rPr>
      </w:pPr>
      <w:r>
        <w:rPr>
          <w:noProof/>
          <w:sz w:val="40"/>
          <w:szCs w:val="28"/>
        </w:rPr>
        <w:t xml:space="preserve">Title </w:t>
      </w:r>
      <w:r w:rsidR="001D42C6">
        <w:rPr>
          <w:noProof/>
          <w:sz w:val="40"/>
          <w:szCs w:val="28"/>
        </w:rPr>
        <w:t xml:space="preserve">of </w:t>
      </w:r>
      <w:bookmarkStart w:id="0" w:name="_GoBack"/>
      <w:bookmarkEnd w:id="0"/>
      <w:r w:rsidR="00E013FD" w:rsidRPr="00AC5512">
        <w:rPr>
          <w:noProof/>
          <w:sz w:val="40"/>
          <w:szCs w:val="28"/>
        </w:rPr>
        <w:t>Internship Report</w:t>
      </w:r>
      <w:r w:rsidR="00E013FD">
        <w:rPr>
          <w:noProof/>
          <w:sz w:val="40"/>
          <w:szCs w:val="28"/>
        </w:rPr>
        <w:t xml:space="preserve"> </w:t>
      </w:r>
    </w:p>
    <w:p w:rsidR="00E013FD" w:rsidRPr="00752355" w:rsidRDefault="00E013FD" w:rsidP="00E013FD">
      <w:pPr>
        <w:pStyle w:val="BodyText"/>
        <w:spacing w:line="276" w:lineRule="auto"/>
        <w:rPr>
          <w:noProof/>
          <w:sz w:val="20"/>
          <w:szCs w:val="28"/>
          <w:vertAlign w:val="superscript"/>
        </w:rPr>
      </w:pPr>
      <w:r w:rsidRPr="00752355">
        <w:rPr>
          <w:noProof/>
          <w:sz w:val="20"/>
          <w:szCs w:val="28"/>
        </w:rPr>
        <w:t>[Font</w:t>
      </w:r>
      <w:r>
        <w:rPr>
          <w:noProof/>
          <w:sz w:val="20"/>
          <w:szCs w:val="28"/>
        </w:rPr>
        <w:t xml:space="preserve"> size </w:t>
      </w:r>
      <w:r w:rsidRPr="00752355">
        <w:rPr>
          <w:noProof/>
          <w:sz w:val="20"/>
          <w:szCs w:val="28"/>
        </w:rPr>
        <w:t>-</w:t>
      </w:r>
      <w:r>
        <w:rPr>
          <w:noProof/>
          <w:sz w:val="20"/>
          <w:szCs w:val="28"/>
        </w:rPr>
        <w:t xml:space="preserve"> </w:t>
      </w:r>
      <w:r w:rsidRPr="00752355">
        <w:rPr>
          <w:noProof/>
          <w:sz w:val="20"/>
          <w:szCs w:val="28"/>
        </w:rPr>
        <w:t>2</w:t>
      </w:r>
      <w:r>
        <w:rPr>
          <w:noProof/>
          <w:sz w:val="20"/>
          <w:szCs w:val="28"/>
        </w:rPr>
        <w:t>0</w:t>
      </w:r>
      <w:r w:rsidRPr="00752355">
        <w:rPr>
          <w:noProof/>
          <w:sz w:val="20"/>
          <w:szCs w:val="28"/>
        </w:rPr>
        <w:t>]</w:t>
      </w:r>
    </w:p>
    <w:p w:rsidR="00E013FD" w:rsidRDefault="00E013FD" w:rsidP="00E013FD">
      <w:pPr>
        <w:jc w:val="center"/>
        <w:rPr>
          <w:b/>
          <w:bCs/>
          <w:szCs w:val="24"/>
        </w:rPr>
      </w:pPr>
    </w:p>
    <w:p w:rsidR="00E013FD" w:rsidRPr="00752355" w:rsidRDefault="00E013FD" w:rsidP="00E013FD">
      <w:pPr>
        <w:tabs>
          <w:tab w:val="left" w:pos="3969"/>
        </w:tabs>
        <w:jc w:val="center"/>
        <w:rPr>
          <w:sz w:val="32"/>
          <w:szCs w:val="24"/>
        </w:rPr>
      </w:pPr>
      <w:r w:rsidRPr="00752355">
        <w:rPr>
          <w:sz w:val="32"/>
          <w:szCs w:val="24"/>
        </w:rPr>
        <w:t>by</w:t>
      </w:r>
    </w:p>
    <w:p w:rsidR="00E013FD" w:rsidRPr="00752355" w:rsidRDefault="00E013FD" w:rsidP="00E013FD">
      <w:pPr>
        <w:jc w:val="center"/>
        <w:rPr>
          <w:sz w:val="32"/>
          <w:szCs w:val="24"/>
        </w:rPr>
      </w:pPr>
    </w:p>
    <w:p w:rsidR="00E013FD" w:rsidRPr="00752355" w:rsidRDefault="00E013FD" w:rsidP="00E013FD">
      <w:pPr>
        <w:jc w:val="center"/>
        <w:rPr>
          <w:b/>
          <w:sz w:val="32"/>
          <w:szCs w:val="24"/>
        </w:rPr>
      </w:pPr>
      <w:r w:rsidRPr="00752355">
        <w:rPr>
          <w:b/>
          <w:sz w:val="32"/>
          <w:szCs w:val="24"/>
        </w:rPr>
        <w:t>Full Name &amp; ID [Font</w:t>
      </w:r>
      <w:r>
        <w:rPr>
          <w:b/>
          <w:sz w:val="32"/>
          <w:szCs w:val="24"/>
        </w:rPr>
        <w:t xml:space="preserve"> size </w:t>
      </w:r>
      <w:r w:rsidRPr="00752355">
        <w:rPr>
          <w:b/>
          <w:sz w:val="32"/>
          <w:szCs w:val="24"/>
        </w:rPr>
        <w:t>-</w:t>
      </w:r>
      <w:r>
        <w:rPr>
          <w:b/>
          <w:sz w:val="32"/>
          <w:szCs w:val="24"/>
        </w:rPr>
        <w:t xml:space="preserve"> </w:t>
      </w:r>
      <w:r w:rsidRPr="00752355">
        <w:rPr>
          <w:b/>
          <w:sz w:val="32"/>
          <w:szCs w:val="24"/>
        </w:rPr>
        <w:t>16]</w:t>
      </w:r>
    </w:p>
    <w:p w:rsidR="00E013FD" w:rsidRPr="00973AE5" w:rsidRDefault="00E013FD" w:rsidP="00E013FD">
      <w:pPr>
        <w:jc w:val="center"/>
        <w:rPr>
          <w:szCs w:val="24"/>
        </w:rPr>
      </w:pPr>
    </w:p>
    <w:p w:rsidR="00E013FD" w:rsidRPr="00973AE5" w:rsidRDefault="00E013FD" w:rsidP="00E013FD">
      <w:pPr>
        <w:jc w:val="center"/>
        <w:rPr>
          <w:i/>
          <w:iCs/>
          <w:color w:val="0000FF"/>
          <w:szCs w:val="24"/>
        </w:rPr>
      </w:pPr>
    </w:p>
    <w:p w:rsidR="00E013FD" w:rsidRDefault="00E013FD" w:rsidP="00E013FD">
      <w:pPr>
        <w:jc w:val="center"/>
        <w:rPr>
          <w:szCs w:val="24"/>
        </w:rPr>
      </w:pPr>
    </w:p>
    <w:p w:rsidR="00E013FD" w:rsidRDefault="00E013FD" w:rsidP="00E013FD">
      <w:pPr>
        <w:jc w:val="center"/>
        <w:rPr>
          <w:szCs w:val="24"/>
        </w:rPr>
      </w:pPr>
    </w:p>
    <w:p w:rsidR="00E013FD" w:rsidRDefault="00E013FD" w:rsidP="00E013FD">
      <w:pPr>
        <w:jc w:val="center"/>
        <w:rPr>
          <w:szCs w:val="24"/>
        </w:rPr>
      </w:pPr>
    </w:p>
    <w:p w:rsidR="00E013FD" w:rsidRPr="00752355" w:rsidRDefault="00E013FD" w:rsidP="00E013FD">
      <w:pPr>
        <w:pStyle w:val="BodyText2"/>
        <w:spacing w:line="360" w:lineRule="auto"/>
        <w:jc w:val="center"/>
        <w:rPr>
          <w:b w:val="0"/>
          <w:bCs w:val="0"/>
          <w:sz w:val="26"/>
        </w:rPr>
      </w:pPr>
      <w:r w:rsidRPr="00752355">
        <w:rPr>
          <w:b w:val="0"/>
          <w:bCs w:val="0"/>
          <w:sz w:val="26"/>
        </w:rPr>
        <w:t>A project report submitted in partial fulfillment of the requirements for the degree of Bachelor of Science in</w:t>
      </w:r>
    </w:p>
    <w:p w:rsidR="00E013FD" w:rsidRPr="00752355" w:rsidRDefault="00D31E5E" w:rsidP="00E013FD">
      <w:pPr>
        <w:pStyle w:val="BodyText2"/>
        <w:spacing w:line="360" w:lineRule="auto"/>
        <w:jc w:val="center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Computer Science and</w:t>
      </w:r>
      <w:r w:rsidR="00E013FD" w:rsidRPr="00752355">
        <w:rPr>
          <w:b w:val="0"/>
          <w:bCs w:val="0"/>
          <w:sz w:val="26"/>
        </w:rPr>
        <w:t xml:space="preserve"> Engineering </w:t>
      </w:r>
      <w:r w:rsidR="00E013FD">
        <w:rPr>
          <w:b w:val="0"/>
          <w:bCs w:val="0"/>
          <w:sz w:val="26"/>
        </w:rPr>
        <w:t>[Font Size-13]</w:t>
      </w:r>
    </w:p>
    <w:p w:rsidR="00E013FD" w:rsidRDefault="00E013FD" w:rsidP="00E013FD">
      <w:pPr>
        <w:jc w:val="center"/>
        <w:rPr>
          <w:i/>
          <w:iCs/>
          <w:color w:val="0000FF"/>
          <w:sz w:val="20"/>
          <w:szCs w:val="20"/>
        </w:rPr>
      </w:pPr>
    </w:p>
    <w:p w:rsidR="00E013FD" w:rsidRPr="00973AE5" w:rsidRDefault="00E013FD" w:rsidP="00E013FD">
      <w:pPr>
        <w:jc w:val="center"/>
        <w:rPr>
          <w:i/>
          <w:iCs/>
          <w:color w:val="0000FF"/>
          <w:szCs w:val="24"/>
        </w:rPr>
      </w:pPr>
    </w:p>
    <w:p w:rsidR="00E013FD" w:rsidRDefault="00E013FD" w:rsidP="00E013FD">
      <w:pPr>
        <w:pStyle w:val="BodyText2"/>
        <w:rPr>
          <w:b w:val="0"/>
          <w:bCs w:val="0"/>
        </w:rPr>
      </w:pPr>
    </w:p>
    <w:p w:rsidR="00E013FD" w:rsidRDefault="00E013FD" w:rsidP="00E013FD">
      <w:pPr>
        <w:pStyle w:val="BodyText2"/>
        <w:rPr>
          <w:b w:val="0"/>
          <w:bCs w:val="0"/>
        </w:rPr>
      </w:pPr>
    </w:p>
    <w:p w:rsidR="00E013FD" w:rsidRDefault="00E013FD" w:rsidP="00E013FD">
      <w:pPr>
        <w:pStyle w:val="BodyText2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29"/>
      </w:tblGrid>
      <w:tr w:rsidR="00E013FD" w:rsidRPr="00791FF9" w:rsidTr="008E1BC4">
        <w:trPr>
          <w:trHeight w:val="480"/>
          <w:jc w:val="center"/>
        </w:trPr>
        <w:tc>
          <w:tcPr>
            <w:tcW w:w="8729" w:type="dxa"/>
          </w:tcPr>
          <w:p w:rsidR="00E013FD" w:rsidRPr="00C26F32" w:rsidRDefault="00E013FD" w:rsidP="008E1BC4">
            <w:pPr>
              <w:pStyle w:val="BodyText2"/>
              <w:spacing w:line="360" w:lineRule="auto"/>
              <w:ind w:left="-142" w:right="-108" w:hanging="284"/>
              <w:jc w:val="center"/>
              <w:rPr>
                <w:b w:val="0"/>
                <w:bCs w:val="0"/>
                <w:sz w:val="26"/>
              </w:rPr>
            </w:pPr>
            <w:r w:rsidRPr="00C26F32">
              <w:rPr>
                <w:b w:val="0"/>
                <w:bCs w:val="0"/>
                <w:iCs/>
                <w:sz w:val="26"/>
              </w:rPr>
              <w:t>Supervised By:</w:t>
            </w:r>
          </w:p>
          <w:p w:rsidR="00E013FD" w:rsidRPr="00C26F32" w:rsidRDefault="00E013FD" w:rsidP="008E1BC4">
            <w:pPr>
              <w:pStyle w:val="BodyText2"/>
              <w:spacing w:line="360" w:lineRule="auto"/>
              <w:jc w:val="center"/>
              <w:rPr>
                <w:b w:val="0"/>
                <w:bCs w:val="0"/>
                <w:iCs/>
                <w:sz w:val="26"/>
              </w:rPr>
            </w:pPr>
            <w:r w:rsidRPr="00C26F32">
              <w:rPr>
                <w:b w:val="0"/>
                <w:bCs w:val="0"/>
                <w:iCs/>
                <w:sz w:val="26"/>
              </w:rPr>
              <w:t xml:space="preserve">Name of your </w:t>
            </w:r>
            <w:r w:rsidR="00B76B18" w:rsidRPr="00C26F32">
              <w:rPr>
                <w:b w:val="0"/>
                <w:bCs w:val="0"/>
                <w:iCs/>
                <w:sz w:val="26"/>
              </w:rPr>
              <w:t>supervisor</w:t>
            </w:r>
          </w:p>
          <w:p w:rsidR="00E013FD" w:rsidRPr="00C26F32" w:rsidRDefault="00E013FD" w:rsidP="008E1BC4">
            <w:pPr>
              <w:pStyle w:val="BodyText2"/>
              <w:spacing w:line="360" w:lineRule="auto"/>
              <w:rPr>
                <w:b w:val="0"/>
                <w:bCs w:val="0"/>
                <w:sz w:val="26"/>
                <w:lang w:val="pt-PT"/>
              </w:rPr>
            </w:pPr>
          </w:p>
        </w:tc>
      </w:tr>
    </w:tbl>
    <w:p w:rsidR="00E013FD" w:rsidRDefault="00E013FD" w:rsidP="00E013FD">
      <w:pPr>
        <w:pStyle w:val="BodyText2"/>
        <w:tabs>
          <w:tab w:val="left" w:pos="2520"/>
          <w:tab w:val="left" w:pos="3248"/>
          <w:tab w:val="center" w:pos="3938"/>
        </w:tabs>
        <w:rPr>
          <w:b w:val="0"/>
          <w:bCs w:val="0"/>
          <w:i/>
          <w:iCs/>
          <w:color w:val="0000FF"/>
        </w:rPr>
      </w:pPr>
    </w:p>
    <w:p w:rsidR="00E013FD" w:rsidRDefault="00E013FD" w:rsidP="00E013FD">
      <w:pPr>
        <w:pStyle w:val="BodyText2"/>
        <w:tabs>
          <w:tab w:val="left" w:pos="2520"/>
          <w:tab w:val="left" w:pos="3248"/>
          <w:tab w:val="center" w:pos="3938"/>
        </w:tabs>
        <w:rPr>
          <w:b w:val="0"/>
          <w:bCs w:val="0"/>
          <w:i/>
          <w:iCs/>
          <w:color w:val="0000FF"/>
        </w:rPr>
      </w:pPr>
    </w:p>
    <w:p w:rsidR="00E013FD" w:rsidRPr="00791FF9" w:rsidRDefault="00E013FD" w:rsidP="00E013FD">
      <w:pPr>
        <w:pStyle w:val="BodyText2"/>
        <w:tabs>
          <w:tab w:val="left" w:pos="2520"/>
          <w:tab w:val="left" w:pos="3248"/>
          <w:tab w:val="center" w:pos="3938"/>
        </w:tabs>
        <w:rPr>
          <w:b w:val="0"/>
          <w:bCs w:val="0"/>
          <w:i/>
          <w:iCs/>
          <w:color w:val="0000FF"/>
        </w:rPr>
      </w:pPr>
    </w:p>
    <w:p w:rsidR="00E013FD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</w:rPr>
      </w:pPr>
      <w:r>
        <w:rPr>
          <w:b w:val="0"/>
          <w:bCs w:val="0"/>
          <w:noProof/>
          <w:lang w:bidi="ar-SA"/>
        </w:rPr>
        <w:drawing>
          <wp:inline distT="0" distB="0" distL="0" distR="0">
            <wp:extent cx="2959100" cy="12941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3FD" w:rsidRPr="00791FF9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</w:rPr>
      </w:pPr>
    </w:p>
    <w:p w:rsidR="00E013FD" w:rsidRPr="00752355" w:rsidRDefault="00D31E5E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Computer Science and</w:t>
      </w:r>
      <w:r w:rsidR="00E013FD" w:rsidRPr="00752355">
        <w:rPr>
          <w:b w:val="0"/>
          <w:bCs w:val="0"/>
          <w:sz w:val="28"/>
        </w:rPr>
        <w:t xml:space="preserve"> Engineering</w:t>
      </w:r>
    </w:p>
    <w:p w:rsidR="00E013FD" w:rsidRPr="00752355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 w:rsidRPr="00752355">
        <w:rPr>
          <w:b w:val="0"/>
          <w:bCs w:val="0"/>
          <w:sz w:val="28"/>
        </w:rPr>
        <w:t>University of Liberal Arts Bangladesh</w:t>
      </w:r>
    </w:p>
    <w:p w:rsidR="00E013FD" w:rsidRPr="00752355" w:rsidRDefault="001E2A2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House 56, Roa</w:t>
      </w:r>
      <w:r w:rsidR="00E013FD" w:rsidRPr="00752355">
        <w:rPr>
          <w:b w:val="0"/>
          <w:bCs w:val="0"/>
          <w:sz w:val="28"/>
        </w:rPr>
        <w:t>d 4/A @ Satmosjid Road,</w:t>
      </w:r>
    </w:p>
    <w:p w:rsidR="00E013FD" w:rsidRPr="00752355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 w:rsidRPr="00752355">
        <w:rPr>
          <w:b w:val="0"/>
          <w:bCs w:val="0"/>
          <w:sz w:val="28"/>
        </w:rPr>
        <w:t>Dhanmondi, Dhaka-1209,</w:t>
      </w:r>
    </w:p>
    <w:p w:rsidR="00E013FD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 w:rsidRPr="00752355">
        <w:rPr>
          <w:b w:val="0"/>
          <w:bCs w:val="0"/>
          <w:sz w:val="28"/>
        </w:rPr>
        <w:t>Bangladesh.</w:t>
      </w:r>
    </w:p>
    <w:p w:rsidR="00E013FD" w:rsidRPr="00752355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[Font Size – 13]</w:t>
      </w:r>
    </w:p>
    <w:p w:rsidR="00E013FD" w:rsidRDefault="00E013FD" w:rsidP="00E013FD">
      <w:pPr>
        <w:pStyle w:val="Heading1"/>
        <w:rPr>
          <w:rFonts w:cs="Times New Roman"/>
          <w:b w:val="0"/>
        </w:rPr>
      </w:pPr>
      <w:bookmarkStart w:id="1" w:name="_Toc300146934"/>
    </w:p>
    <w:p w:rsidR="0064597B" w:rsidRDefault="00E013FD" w:rsidP="00E013FD">
      <w:pPr>
        <w:pStyle w:val="Heading1"/>
        <w:rPr>
          <w:rFonts w:cs="Times New Roman"/>
        </w:rPr>
      </w:pPr>
      <w:r>
        <w:rPr>
          <w:rFonts w:cs="Times New Roman"/>
          <w:caps w:val="0"/>
          <w:sz w:val="28"/>
        </w:rPr>
        <w:t xml:space="preserve">Date, </w:t>
      </w:r>
      <w:r w:rsidRPr="00752355">
        <w:rPr>
          <w:rFonts w:cs="Times New Roman"/>
          <w:caps w:val="0"/>
          <w:sz w:val="28"/>
        </w:rPr>
        <w:t>December 201</w:t>
      </w:r>
      <w:r w:rsidR="0043062E">
        <w:rPr>
          <w:rFonts w:cs="Times New Roman"/>
          <w:caps w:val="0"/>
          <w:sz w:val="28"/>
        </w:rPr>
        <w:t>5</w:t>
      </w:r>
      <w:r>
        <w:rPr>
          <w:rFonts w:cs="Times New Roman"/>
        </w:rPr>
        <w:br w:type="page"/>
      </w:r>
    </w:p>
    <w:p w:rsidR="00E013FD" w:rsidRPr="00682576" w:rsidRDefault="00E013FD" w:rsidP="00682576">
      <w:pPr>
        <w:pStyle w:val="Title"/>
      </w:pPr>
      <w:r w:rsidRPr="00682576">
        <w:lastRenderedPageBreak/>
        <w:t>DECLARATION</w:t>
      </w:r>
    </w:p>
    <w:p w:rsidR="00E013FD" w:rsidRPr="00682576" w:rsidRDefault="00E013FD" w:rsidP="00E013FD">
      <w:pPr>
        <w:pStyle w:val="BodyText2"/>
        <w:spacing w:line="360" w:lineRule="auto"/>
        <w:rPr>
          <w:b w:val="0"/>
          <w:bCs w:val="0"/>
        </w:rPr>
      </w:pPr>
      <w:r w:rsidRPr="00682576">
        <w:rPr>
          <w:b w:val="0"/>
        </w:rPr>
        <w:t xml:space="preserve">This internship/project report is submitted to the </w:t>
      </w:r>
      <w:r w:rsidR="00DD4937" w:rsidRPr="00682576">
        <w:rPr>
          <w:b w:val="0"/>
        </w:rPr>
        <w:t>Computer Science and</w:t>
      </w:r>
      <w:r w:rsidRPr="00682576">
        <w:rPr>
          <w:b w:val="0"/>
        </w:rPr>
        <w:t xml:space="preserve"> Engineering, University of Liberal Arts Bangladesh in partial fulfillment of the requirements for </w:t>
      </w:r>
      <w:r w:rsidRPr="00682576">
        <w:rPr>
          <w:b w:val="0"/>
          <w:bCs w:val="0"/>
        </w:rPr>
        <w:t>the degree of Bachelor of Science.</w:t>
      </w:r>
      <w:r w:rsidRPr="00682576">
        <w:rPr>
          <w:b w:val="0"/>
        </w:rPr>
        <w:t xml:space="preserve"> So, I hereby, declare that this internship/project report is based on the surveys found by me. Materials of work found by other researchers are mentioned by reference. This internship/project report, neither in whole, nor in part, has been previously submitted for any degree.</w:t>
      </w:r>
    </w:p>
    <w:p w:rsidR="00E013FD" w:rsidRDefault="00E013FD" w:rsidP="00E013FD">
      <w:pPr>
        <w:pStyle w:val="Heading1"/>
        <w:rPr>
          <w:rFonts w:cs="Times New Roman"/>
        </w:rPr>
      </w:pPr>
    </w:p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F11C14" w:rsidP="00E013F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104775</wp:posOffset>
                </wp:positionV>
                <wp:extent cx="1447800" cy="0"/>
                <wp:effectExtent l="15240" t="17145" r="13335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41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8.25pt;width:1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RLHgIAADwEAAAOAAAAZHJzL2Uyb0RvYy54bWysU8GO2jAQvVfqP1i+QxKa3YWIsFol0Mu2&#10;i7TbDzC2k1h1bMs2BFT13zs2BLHtparKwYwzM2/ezBsvH4+9RAdundCqxNk0xYgrqplQbYm/vW0m&#10;c4ycJ4oRqRUv8Yk7/Lj6+GE5mILPdKcl4xYBiHLFYErceW+KJHG04z1xU224AmejbU88XG2bMEsG&#10;QO9lMkvT+2TQlhmrKXcOvtZnJ15F/Kbh1L80jeMeyRIDNx9PG89dOJPVkhStJaYT9EKD/AOLnggF&#10;Ra9QNfEE7a34A6oX1GqnGz+luk900wjKYw/QTZb+1s1rRwyPvcBwnLmOyf0/WPr1sLVIsBLnGCnS&#10;g0RPe69jZTQL4xmMKyCqUlsbGqRH9WqeNf3ukNJVR1TLY/DbyUBuFjKSdynh4gwU2Q1fNIMYAvhx&#10;VsfG9gESpoCOUZLTVRJ+9IjCxyzPH+YpKEdHX0KKMdFY5z9z3aNglNh5S0Tb+UorBcJrm8Uy5PDs&#10;fKBFijEhVFV6I6SM+kuFBii1SO/SmOG0FCx4Q5yz7a6SFh1IWKH4i02C5zbM6r1iEa3jhK0vtidC&#10;nm2oLlXAg86Az8U678iPRbpYz9fzfJLP7teTPK3rydOmyif3m+zhrv5UV1Wd/QzUsrzoBGNcBXbj&#10;vmb53+3D5eWcN+26sdc5JO/R48CA7PgfSUdpg5rnvdhpdtraUXJY0Rh8eU7hDdzewb599KtfAAAA&#10;//8DAFBLAwQUAAYACAAAACEA40PO5NoAAAAIAQAADwAAAGRycy9kb3ducmV2LnhtbEyPwU7DMBBE&#10;70j8g7WVuKDWaaRGIcSpEBInDoSWD9jESxI1Xkex05i/x4gDHHdmNPumPAYziivNbrCsYL9LQBC3&#10;Vg/cKfg4v2xzEM4jaxwtk4IvcnCsbm9KLLRd+Z2uJ9+JWMKuQAW991MhpWt7Muh2diKO3qedDfp4&#10;zp3UM66x3IwyTZJMGhw4fuhxouee2stpMQrCW8Y+1HloVl5eXX5fBzS1Uneb8PQIwlPwf2H4wY/o&#10;UEWmxi6snRgVbNN9TEY9O4CIfpoeHkA0v4KsSvl/QPUNAAD//wMAUEsBAi0AFAAGAAgAAAAhALaD&#10;OJL+AAAA4QEAABMAAAAAAAAAAAAAAAAAAAAAAFtDb250ZW50X1R5cGVzXS54bWxQSwECLQAUAAYA&#10;CAAAACEAOP0h/9YAAACUAQAACwAAAAAAAAAAAAAAAAAvAQAAX3JlbHMvLnJlbHNQSwECLQAUAAYA&#10;CAAAACEAvcbESx4CAAA8BAAADgAAAAAAAAAAAAAAAAAuAgAAZHJzL2Uyb0RvYy54bWxQSwECLQAU&#10;AAYACAAAACEA40PO5NoAAAAIAQAADwAAAAAAAAAAAAAAAAB4BAAAZHJzL2Rvd25yZXYueG1sUEsF&#10;BgAAAAAEAAQA8wAAAH8FAAAAAA==&#10;" strokeweight="1.5pt"/>
            </w:pict>
          </mc:Fallback>
        </mc:AlternateContent>
      </w:r>
    </w:p>
    <w:p w:rsidR="00E013FD" w:rsidRPr="00682576" w:rsidRDefault="00E013FD" w:rsidP="00E013FD">
      <w:pPr>
        <w:spacing w:line="360" w:lineRule="auto"/>
        <w:rPr>
          <w:szCs w:val="24"/>
        </w:rPr>
      </w:pPr>
      <w:r w:rsidRPr="00682576">
        <w:rPr>
          <w:szCs w:val="24"/>
        </w:rPr>
        <w:t>Student Name</w:t>
      </w:r>
    </w:p>
    <w:p w:rsidR="00E013FD" w:rsidRPr="00682576" w:rsidRDefault="00E013FD" w:rsidP="00E013FD">
      <w:pPr>
        <w:spacing w:line="360" w:lineRule="auto"/>
        <w:rPr>
          <w:szCs w:val="24"/>
        </w:rPr>
      </w:pPr>
      <w:r w:rsidRPr="00682576">
        <w:rPr>
          <w:szCs w:val="24"/>
        </w:rPr>
        <w:t xml:space="preserve">ID: </w:t>
      </w:r>
    </w:p>
    <w:p w:rsidR="00E013FD" w:rsidRPr="00682576" w:rsidRDefault="00E013FD" w:rsidP="00E013FD">
      <w:pPr>
        <w:spacing w:line="360" w:lineRule="auto"/>
        <w:jc w:val="left"/>
        <w:rPr>
          <w:szCs w:val="24"/>
        </w:rPr>
      </w:pPr>
      <w:r w:rsidRPr="00682576">
        <w:rPr>
          <w:szCs w:val="24"/>
        </w:rPr>
        <w:t>Email Address:</w:t>
      </w: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Pr="0021128A" w:rsidRDefault="00E013FD" w:rsidP="00682576">
      <w:pPr>
        <w:pStyle w:val="Title"/>
      </w:pPr>
      <w:r w:rsidRPr="00682576">
        <w:lastRenderedPageBreak/>
        <w:t>CERTIFICATE</w:t>
      </w:r>
      <w:r w:rsidR="00DD4937" w:rsidRPr="00682576">
        <w:t xml:space="preserve"> OF APPROVAL</w:t>
      </w:r>
    </w:p>
    <w:p w:rsidR="00E013FD" w:rsidRPr="00682576" w:rsidRDefault="00E013FD" w:rsidP="00E013FD">
      <w:pPr>
        <w:spacing w:before="120" w:after="120" w:line="360" w:lineRule="auto"/>
        <w:rPr>
          <w:rFonts w:eastAsia="Times New Roman" w:cs="Times New Roman"/>
          <w:szCs w:val="24"/>
        </w:rPr>
      </w:pPr>
      <w:r w:rsidRPr="00682576">
        <w:rPr>
          <w:rFonts w:eastAsia="Times New Roman" w:cs="Times New Roman"/>
          <w:spacing w:val="8"/>
          <w:szCs w:val="24"/>
        </w:rPr>
        <w:t xml:space="preserve">The project/internship report entitled “Title of Your Work” is submitted to the </w:t>
      </w:r>
      <w:r w:rsidR="006973A1" w:rsidRPr="00682576">
        <w:rPr>
          <w:b/>
          <w:szCs w:val="24"/>
        </w:rPr>
        <w:t>Computer Science and Engineering</w:t>
      </w:r>
      <w:r w:rsidRPr="00682576">
        <w:rPr>
          <w:rFonts w:eastAsia="Times New Roman" w:cs="Times New Roman"/>
          <w:spacing w:val="8"/>
          <w:szCs w:val="24"/>
        </w:rPr>
        <w:t xml:space="preserve">, University of Liberal Arts Bangladesh, Dhaka in partial fulfillment of the requirements for </w:t>
      </w:r>
      <w:r w:rsidRPr="00682576">
        <w:rPr>
          <w:rFonts w:cs="Times New Roman"/>
          <w:bCs/>
          <w:szCs w:val="24"/>
        </w:rPr>
        <w:t>the degree of Bachelor of Science</w:t>
      </w:r>
      <w:r w:rsidRPr="00682576">
        <w:rPr>
          <w:rFonts w:cs="Times New Roman"/>
          <w:b/>
          <w:bCs/>
          <w:szCs w:val="24"/>
        </w:rPr>
        <w:t>.</w:t>
      </w:r>
      <w:r w:rsidRPr="00682576">
        <w:rPr>
          <w:rFonts w:eastAsia="Times New Roman" w:cs="Times New Roman"/>
          <w:spacing w:val="8"/>
          <w:szCs w:val="24"/>
        </w:rPr>
        <w:t xml:space="preserve"> </w:t>
      </w:r>
    </w:p>
    <w:p w:rsidR="00E013FD" w:rsidRPr="00682576" w:rsidRDefault="00E013FD" w:rsidP="00E013FD">
      <w:pPr>
        <w:spacing w:before="120" w:after="120"/>
        <w:rPr>
          <w:rFonts w:cs="Times New Roman"/>
          <w:szCs w:val="24"/>
          <w:lang w:bidi="ar-SA"/>
        </w:rPr>
      </w:pPr>
      <w:r w:rsidRPr="00682576">
        <w:rPr>
          <w:rFonts w:ascii="Comic Sans MS" w:eastAsia="Times New Roman" w:hAnsi="Comic Sans MS" w:cs="Times New Roman"/>
          <w:szCs w:val="24"/>
        </w:rPr>
        <w:t> </w:t>
      </w:r>
    </w:p>
    <w:p w:rsidR="00E013FD" w:rsidRPr="00682576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  <w:r w:rsidRPr="00682576">
        <w:rPr>
          <w:rFonts w:cs="Times New Roman"/>
          <w:szCs w:val="24"/>
          <w:lang w:bidi="ar-SA"/>
        </w:rPr>
        <w:t>Dated: August</w:t>
      </w:r>
      <w:r w:rsidR="00682576">
        <w:rPr>
          <w:rFonts w:cs="Times New Roman"/>
          <w:szCs w:val="24"/>
          <w:lang w:bidi="ar-SA"/>
        </w:rPr>
        <w:t xml:space="preserve"> 2017</w:t>
      </w: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3420"/>
      </w:tblGrid>
      <w:tr w:rsidR="00E013FD" w:rsidRPr="00682576" w:rsidTr="008E1BC4">
        <w:tc>
          <w:tcPr>
            <w:tcW w:w="8928" w:type="dxa"/>
            <w:gridSpan w:val="2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bidi="ar-SA"/>
              </w:rPr>
            </w:pPr>
          </w:p>
        </w:tc>
      </w:tr>
      <w:tr w:rsidR="00E013FD" w:rsidRPr="00682576" w:rsidTr="008E1BC4">
        <w:tc>
          <w:tcPr>
            <w:tcW w:w="5508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Head of Department</w:t>
            </w:r>
          </w:p>
          <w:p w:rsidR="006973A1" w:rsidRPr="00682576" w:rsidRDefault="006973A1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b/>
                <w:szCs w:val="24"/>
              </w:rPr>
              <w:t>Computer Science and Engineering</w:t>
            </w:r>
            <w:r w:rsidRPr="00682576">
              <w:rPr>
                <w:rFonts w:cs="Times New Roman"/>
                <w:szCs w:val="24"/>
                <w:lang w:bidi="ar-SA"/>
              </w:rPr>
              <w:t xml:space="preserve"> 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University of Liberal Arts Bangladesh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</w:tc>
        <w:tc>
          <w:tcPr>
            <w:tcW w:w="3420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F11C14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noProof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136525</wp:posOffset>
                      </wp:positionV>
                      <wp:extent cx="1809750" cy="0"/>
                      <wp:effectExtent l="13335" t="12700" r="15240" b="1587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F3ECD" id="AutoShape 3" o:spid="_x0000_s1026" type="#_x0000_t32" style="position:absolute;margin-left:22.8pt;margin-top:10.75pt;width:14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M1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MVuky/s7UI4OvoTkQ6Kxzn/hukPBKLDzloim9aVWCoTXNotlyPHJ&#10;+UCL5ENCqKr0VkgZ9ZcK9VBqmUKh4HJaCha88WKbfSktOpKwQvEXm/wQZvVBsYjWcsI2V9sTIS82&#10;VJcq4EFnwOdqXXbk5zJdbhabxWw0m8w3o1laVaPHbTkbzbfZ/V01rcqyyn4FatksbwVjXAV2w75m&#10;s7/bh+vLuWzabWNvc0jeo8eBAdnhP5KO0gY1L3ux1+y8s4PksKIx+Pqcwht4ewf77aNf/wYAAP//&#10;AwBQSwMEFAAGAAgAAAAhAJc6/uPaAAAACAEAAA8AAABkcnMvZG93bnJldi54bWxMj8FOhEAQRO8m&#10;/sOkTbwYd9hdlxBk2BgTTx7E1Q9ooAUi00OYYRn/3jYe9NhVlepXxTHaUZ1p9oNjA9tNAoq4ce3A&#10;nYH3t6fbDJQPyC2OjsnAF3k4lpcXBeatW/mVzqfQKSlhn6OBPoQp19o3PVn0GzcRi/fhZotBzrnT&#10;7YyrlNtR75Ik1RYHlg89TvTYU/N5WqyB+JJyiFUW65WXZ5/dVBFtZcz1VXy4BxUohr8w/OALOpTC&#10;VLuFW69GA3eHVJIGdtsDKPH3+0SE+lfQZaH/Dyi/AQAA//8DAFBLAQItABQABgAIAAAAIQC2gziS&#10;/gAAAOEBAAATAAAAAAAAAAAAAAAAAAAAAABbQ29udGVudF9UeXBlc10ueG1sUEsBAi0AFAAGAAgA&#10;AAAhADj9If/WAAAAlAEAAAsAAAAAAAAAAAAAAAAALwEAAF9yZWxzLy5yZWxzUEsBAi0AFAAGAAgA&#10;AAAhAJLLgzUcAgAAPAQAAA4AAAAAAAAAAAAAAAAALgIAAGRycy9lMm9Eb2MueG1sUEsBAi0AFAAG&#10;AAgAAAAhAJc6/uPaAAAACAEAAA8AAAAAAAAAAAAAAAAAdgQAAGRycy9kb3ducmV2LnhtbFBLBQYA&#10;AAAABAAEAPMAAAB9BQAAAAA=&#10;" strokeweight="1.5pt"/>
                  </w:pict>
                </mc:Fallback>
              </mc:AlternateConten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Signature &amp; Date</w:t>
            </w:r>
          </w:p>
        </w:tc>
      </w:tr>
      <w:tr w:rsidR="00E013FD" w:rsidRPr="00682576" w:rsidTr="008E1BC4">
        <w:tc>
          <w:tcPr>
            <w:tcW w:w="5508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Supervisor Name</w:t>
            </w:r>
          </w:p>
          <w:p w:rsidR="006973A1" w:rsidRPr="00682576" w:rsidRDefault="006973A1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b/>
                <w:szCs w:val="24"/>
              </w:rPr>
              <w:t>Computer Science and Engineering</w:t>
            </w:r>
            <w:r w:rsidRPr="00682576">
              <w:rPr>
                <w:rFonts w:cs="Times New Roman"/>
                <w:szCs w:val="24"/>
                <w:lang w:bidi="ar-SA"/>
              </w:rPr>
              <w:t xml:space="preserve"> 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University of Liberal Arts Bangladesh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</w:tc>
        <w:tc>
          <w:tcPr>
            <w:tcW w:w="3420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F11C14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noProof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151130</wp:posOffset>
                      </wp:positionV>
                      <wp:extent cx="1809750" cy="0"/>
                      <wp:effectExtent l="13335" t="17780" r="15240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767E1" id="AutoShape 4" o:spid="_x0000_s1026" type="#_x0000_t32" style="position:absolute;margin-left:22.05pt;margin-top:11.9pt;width:14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gV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nGCnS&#10;g0SPB69jZZSH8QzGFRBVqZ0NDdKTejZPmv5wSOmqI6rlMfjlbCA3CxnJm5RwcQaK7IcvmkEMAfw4&#10;q1Nj+wAJU0CnKMn5Jgk/eUThY7ZIl/d3oBwdfQkpxkRjnf/MdY+CUWLnLRFt5yutFAivbRbLkOOT&#10;84EWKcaEUFXprZAy6i8VGqDUMoVCweW0FCx448W2+0padCRhheIvNvkuzOqDYhGt44RtrrYnQl5s&#10;qC5VwIPOgM/VuuzIz2W63Cw2i3ySz+abSZ7W9eRxW+WT+Ta7v6s/1VVVZ78CtSwvOsEYV4HduK9Z&#10;/nf7cH05l027bextDslb9DgwIDv+R9JR2qDmZS/2mp13dpQcVjQGX59TeAOv72C/fvTr3wAAAP//&#10;AwBQSwMEFAAGAAgAAAAhAELCjNHaAAAACAEAAA8AAABkcnMvZG93bnJldi54bWxMj8FOhEAQRO8m&#10;/sOkTbwYd1h2s0Fk2BgTTx7E1Q9ooAUi00OYYRn/3jYe9NhVlepXxTHaUZ1p9oNjA9tNAoq4ce3A&#10;nYH3t6fbDJQPyC2OjsnAF3k4lpcXBeatW/mVzqfQKSlhn6OBPoQp19o3PVn0GzcRi/fhZotBzrnT&#10;7YyrlNtRp0ly0BYHlg89TvTYU/N5WqyB+HLgEKss1isvzz67qSLaypjrq/hwDypQDH9h+MEXdCiF&#10;qXYLt16NBvb7rSQNpDtZIP4uvROh/hV0Wej/A8pvAAAA//8DAFBLAQItABQABgAIAAAAIQC2gziS&#10;/gAAAOEBAAATAAAAAAAAAAAAAAAAAAAAAABbQ29udGVudF9UeXBlc10ueG1sUEsBAi0AFAAGAAgA&#10;AAAhADj9If/WAAAAlAEAAAsAAAAAAAAAAAAAAAAALwEAAF9yZWxzLy5yZWxzUEsBAi0AFAAGAAgA&#10;AAAhAOf9qBUcAgAAPAQAAA4AAAAAAAAAAAAAAAAALgIAAGRycy9lMm9Eb2MueG1sUEsBAi0AFAAG&#10;AAgAAAAhAELCjNHaAAAACAEAAA8AAAAAAAAAAAAAAAAAdgQAAGRycy9kb3ducmV2LnhtbFBLBQYA&#10;AAAABAAEAPMAAAB9BQAAAAA=&#10;" strokeweight="1.5pt"/>
                  </w:pict>
                </mc:Fallback>
              </mc:AlternateConten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Signature &amp; Date</w:t>
            </w:r>
          </w:p>
        </w:tc>
      </w:tr>
    </w:tbl>
    <w:p w:rsidR="00E013FD" w:rsidRPr="00430DA8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682576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682576" w:rsidRDefault="00682576" w:rsidP="00682576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E013FD" w:rsidRDefault="00E013FD" w:rsidP="00E013FD">
      <w:pPr>
        <w:spacing w:before="120" w:after="120"/>
        <w:rPr>
          <w:rFonts w:eastAsia="Times New Roman" w:cs="Times New Roman"/>
          <w:szCs w:val="24"/>
        </w:rPr>
      </w:pPr>
      <w:r>
        <w:rPr>
          <w:rFonts w:ascii="Comic Sans MS" w:eastAsia="Times New Roman" w:hAnsi="Comic Sans MS" w:cs="Times New Roman"/>
          <w:sz w:val="32"/>
          <w:szCs w:val="32"/>
        </w:rPr>
        <w:t> </w:t>
      </w:r>
    </w:p>
    <w:p w:rsidR="00E013FD" w:rsidRDefault="00E013FD" w:rsidP="00E013FD">
      <w:pPr>
        <w:spacing w:before="120" w:after="120"/>
        <w:rPr>
          <w:rFonts w:ascii="Comic Sans MS" w:eastAsia="Times New Roman" w:hAnsi="Comic Sans MS" w:cs="Times New Roman"/>
          <w:sz w:val="32"/>
          <w:szCs w:val="32"/>
        </w:rPr>
      </w:pPr>
      <w:r w:rsidRPr="00113F60">
        <w:rPr>
          <w:rFonts w:ascii="Comic Sans MS" w:eastAsia="Times New Roman" w:hAnsi="Comic Sans MS" w:cs="Times New Roman"/>
          <w:sz w:val="32"/>
          <w:szCs w:val="32"/>
        </w:rPr>
        <w:t> </w:t>
      </w:r>
    </w:p>
    <w:p w:rsidR="00682576" w:rsidRPr="008C3148" w:rsidRDefault="00682576" w:rsidP="00682576">
      <w:pPr>
        <w:pStyle w:val="Title"/>
      </w:pPr>
      <w:bookmarkStart w:id="2" w:name="_Toc476218800"/>
      <w:bookmarkEnd w:id="1"/>
      <w:r>
        <w:lastRenderedPageBreak/>
        <w:t>ACKNOWLEDGEMENT</w:t>
      </w:r>
      <w:bookmarkEnd w:id="2"/>
    </w:p>
    <w:p w:rsidR="00682576" w:rsidRDefault="00682576" w:rsidP="00682576">
      <w:pPr>
        <w:rPr>
          <w:lang w:eastAsia="en-GB"/>
        </w:rPr>
      </w:pPr>
      <w:r>
        <w:rPr>
          <w:lang w:eastAsia="en-GB"/>
        </w:rPr>
        <w:t>Your text starts here.</w:t>
      </w: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E013FD" w:rsidRDefault="006973A1" w:rsidP="00682576">
      <w:pPr>
        <w:pStyle w:val="Title"/>
      </w:pPr>
      <w:r>
        <w:lastRenderedPageBreak/>
        <w:t>SUMMARY</w:t>
      </w:r>
    </w:p>
    <w:p w:rsidR="00E013FD" w:rsidRDefault="00E013FD" w:rsidP="00E013FD">
      <w:pPr>
        <w:spacing w:line="360" w:lineRule="auto"/>
      </w:pPr>
      <w:r>
        <w:rPr>
          <w:rFonts w:eastAsia="Times New Roman" w:cs="Times New Roman"/>
          <w:szCs w:val="24"/>
          <w:lang w:bidi="ar-SA"/>
        </w:rPr>
        <w:t xml:space="preserve">This is a place for your abstract. </w:t>
      </w:r>
      <w:r>
        <w:rPr>
          <w:rFonts w:cs="Times New Roman"/>
          <w:szCs w:val="24"/>
        </w:rPr>
        <w:t>The font for this content is Times New Roman and size 12. Do not indent the first line of each paragraph, a</w:t>
      </w:r>
      <w:r>
        <w:t>nd justify your paragraph to see a clean look of the content.</w:t>
      </w:r>
    </w:p>
    <w:p w:rsidR="00E013FD" w:rsidRDefault="00E013FD" w:rsidP="00E013FD">
      <w:pPr>
        <w:spacing w:line="360" w:lineRule="auto"/>
      </w:pPr>
    </w:p>
    <w:p w:rsidR="00E013FD" w:rsidRDefault="00E013FD" w:rsidP="00E013FD">
      <w:pPr>
        <w:spacing w:line="360" w:lineRule="auto"/>
        <w:rPr>
          <w:rFonts w:eastAsia="Times New Roman" w:cs="Times New Roman"/>
          <w:szCs w:val="24"/>
          <w:lang w:bidi="ar-SA"/>
        </w:rPr>
      </w:pPr>
      <w:r w:rsidRPr="00452414">
        <w:rPr>
          <w:rFonts w:eastAsia="Times New Roman" w:cs="Times New Roman"/>
          <w:szCs w:val="24"/>
          <w:lang w:bidi="ar-SA"/>
        </w:rPr>
        <w:t xml:space="preserve">The </w:t>
      </w:r>
      <w:r>
        <w:rPr>
          <w:rFonts w:eastAsia="Times New Roman" w:cs="Times New Roman"/>
          <w:szCs w:val="24"/>
          <w:lang w:bidi="ar-SA"/>
        </w:rPr>
        <w:t>main point to remember is that the abstrac</w:t>
      </w:r>
      <w:r w:rsidRPr="00452414">
        <w:rPr>
          <w:rFonts w:eastAsia="Times New Roman" w:cs="Times New Roman"/>
          <w:szCs w:val="24"/>
          <w:lang w:bidi="ar-SA"/>
        </w:rPr>
        <w:t>t must be short, because it should give a summary of your research</w:t>
      </w:r>
      <w:r>
        <w:rPr>
          <w:rFonts w:eastAsia="Times New Roman" w:cs="Times New Roman"/>
          <w:szCs w:val="24"/>
          <w:lang w:bidi="ar-SA"/>
        </w:rPr>
        <w:t>. T</w:t>
      </w:r>
      <w:r>
        <w:t xml:space="preserve">he abstract should be </w:t>
      </w:r>
      <w:r w:rsidRPr="00F4369E">
        <w:rPr>
          <w:rStyle w:val="Strong"/>
          <w:b w:val="0"/>
        </w:rPr>
        <w:t>200</w:t>
      </w:r>
      <w:r>
        <w:t xml:space="preserve"> words maximum. If your abstract exceeds 200 words, shorten it. Abstracts are commonly entered into computer databases where storage capacity is a consideration. </w:t>
      </w:r>
      <w:r w:rsidRPr="00452414">
        <w:rPr>
          <w:rFonts w:eastAsia="Times New Roman" w:cs="Times New Roman"/>
          <w:szCs w:val="24"/>
          <w:lang w:bidi="ar-SA"/>
        </w:rPr>
        <w:t>Abstracts that exceed the maximum word limit are often rejected because they cannot be used for databases, summaries of conferences, etc.</w:t>
      </w:r>
    </w:p>
    <w:p w:rsidR="00E013FD" w:rsidRPr="00452414" w:rsidRDefault="00E013FD" w:rsidP="00E013FD">
      <w:pPr>
        <w:spacing w:line="360" w:lineRule="auto"/>
      </w:pPr>
    </w:p>
    <w:p w:rsidR="00E013FD" w:rsidRDefault="00E013FD" w:rsidP="00E013FD">
      <w:pPr>
        <w:spacing w:line="360" w:lineRule="auto"/>
        <w:rPr>
          <w:rFonts w:eastAsia="Times New Roman" w:cs="Times New Roman"/>
          <w:szCs w:val="24"/>
          <w:lang w:bidi="ar-SA"/>
        </w:rPr>
      </w:pPr>
      <w:r w:rsidRPr="00452414">
        <w:rPr>
          <w:rFonts w:eastAsia="Times New Roman" w:cs="Times New Roman"/>
          <w:szCs w:val="24"/>
          <w:lang w:bidi="ar-SA"/>
        </w:rPr>
        <w:t xml:space="preserve">It is essential that your abstract includes all the keywords of your research, as it will enable </w:t>
      </w:r>
      <w:r>
        <w:rPr>
          <w:rFonts w:eastAsia="Times New Roman" w:cs="Times New Roman"/>
          <w:szCs w:val="24"/>
          <w:lang w:bidi="ar-SA"/>
        </w:rPr>
        <w:t xml:space="preserve">searching </w:t>
      </w:r>
      <w:r w:rsidRPr="00452414">
        <w:rPr>
          <w:rFonts w:eastAsia="Times New Roman" w:cs="Times New Roman"/>
          <w:szCs w:val="24"/>
          <w:lang w:bidi="ar-SA"/>
        </w:rPr>
        <w:t>on databases which other researchers will search. The emphasis is generally on the main findings and main conclusions since these areas are of most interest to readers.</w:t>
      </w:r>
    </w:p>
    <w:p w:rsidR="00E013FD" w:rsidRDefault="00E013FD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E013FD" w:rsidRDefault="00E013FD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E013FD" w:rsidRPr="000A618A" w:rsidRDefault="00E013FD" w:rsidP="00E013FD">
      <w:pPr>
        <w:rPr>
          <w:rFonts w:cs="Times New Roman"/>
          <w:szCs w:val="24"/>
        </w:rPr>
      </w:pPr>
      <w:r>
        <w:rPr>
          <w:rFonts w:cs="Times New Roman"/>
          <w:szCs w:val="24"/>
        </w:rPr>
        <w:t>[Font Size – 12]</w:t>
      </w: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>
      <w:pPr>
        <w:spacing w:after="200" w:line="276" w:lineRule="auto"/>
        <w:jc w:val="left"/>
        <w:rPr>
          <w:rFonts w:eastAsia="Times New Roman" w:cs="Times New Roman"/>
          <w:szCs w:val="24"/>
          <w:lang w:bidi="ar-SA"/>
        </w:rPr>
      </w:pPr>
      <w:r>
        <w:rPr>
          <w:rFonts w:eastAsia="Times New Roman" w:cs="Times New Roman"/>
          <w:szCs w:val="24"/>
          <w:lang w:bidi="ar-SA"/>
        </w:rPr>
        <w:br w:type="page"/>
      </w:r>
    </w:p>
    <w:p w:rsidR="00FE73C0" w:rsidRDefault="00FE73C0" w:rsidP="00FE73C0">
      <w:pPr>
        <w:pStyle w:val="Title"/>
      </w:pPr>
      <w:bookmarkStart w:id="3" w:name="_Toc476218803"/>
      <w:r>
        <w:lastRenderedPageBreak/>
        <w:t>LIST OF TABLES</w:t>
      </w: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P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pStyle w:val="Title"/>
      </w:pPr>
      <w:r>
        <w:lastRenderedPageBreak/>
        <w:t>LIST OF FIGURES</w:t>
      </w: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4120D0" w:rsidP="00FE73C0">
      <w:pPr>
        <w:pStyle w:val="Title"/>
      </w:pPr>
      <w:r>
        <w:lastRenderedPageBreak/>
        <w:t>LIST OF ABBRE</w:t>
      </w:r>
      <w:r w:rsidR="00FE73C0">
        <w:t>VIATIONS</w:t>
      </w:r>
    </w:p>
    <w:p w:rsidR="00FE73C0" w:rsidRP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pStyle w:val="Title"/>
      </w:pPr>
      <w:r>
        <w:lastRenderedPageBreak/>
        <w:t>LIST OF SYMBOLS</w:t>
      </w: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P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bookmarkEnd w:id="3"/>
    <w:p w:rsidR="00682576" w:rsidRDefault="00682576"/>
    <w:p w:rsidR="00682576" w:rsidRDefault="00682576"/>
    <w:p w:rsidR="00682576" w:rsidRDefault="00682576"/>
    <w:p w:rsidR="004120D0" w:rsidRDefault="004120D0"/>
    <w:p w:rsidR="00682576" w:rsidRDefault="00682576"/>
    <w:p w:rsidR="002D7692" w:rsidRDefault="002D7692" w:rsidP="002D7692">
      <w:pPr>
        <w:jc w:val="center"/>
        <w:rPr>
          <w:b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390"/>
        <w:gridCol w:w="7088"/>
        <w:gridCol w:w="1128"/>
      </w:tblGrid>
      <w:tr w:rsidR="001C4076" w:rsidTr="00666708">
        <w:tc>
          <w:tcPr>
            <w:tcW w:w="9606" w:type="dxa"/>
            <w:gridSpan w:val="3"/>
          </w:tcPr>
          <w:p w:rsidR="001C4076" w:rsidRDefault="001C4076" w:rsidP="008E1BC4">
            <w:pPr>
              <w:pStyle w:val="Heading1"/>
            </w:pPr>
            <w:r w:rsidRPr="00270ABA">
              <w:lastRenderedPageBreak/>
              <w:t>Table of ContentS</w:t>
            </w:r>
          </w:p>
          <w:p w:rsidR="004120D0" w:rsidRDefault="004120D0" w:rsidP="004120D0"/>
          <w:p w:rsidR="004120D0" w:rsidRDefault="004120D0" w:rsidP="004120D0"/>
          <w:p w:rsidR="004120D0" w:rsidRPr="004120D0" w:rsidRDefault="004120D0" w:rsidP="004120D0"/>
        </w:tc>
      </w:tr>
      <w:tr w:rsidR="001C4076" w:rsidRPr="00EE275F" w:rsidTr="00666708">
        <w:tc>
          <w:tcPr>
            <w:tcW w:w="1390" w:type="dxa"/>
          </w:tcPr>
          <w:p w:rsidR="001C4076" w:rsidRPr="00EE275F" w:rsidRDefault="001C4076" w:rsidP="008E1BC4">
            <w:pPr>
              <w:rPr>
                <w:b/>
              </w:rPr>
            </w:pPr>
            <w:r w:rsidRPr="00EE275F">
              <w:rPr>
                <w:b/>
              </w:rPr>
              <w:t>CHAPTER</w:t>
            </w:r>
          </w:p>
        </w:tc>
        <w:tc>
          <w:tcPr>
            <w:tcW w:w="7088" w:type="dxa"/>
          </w:tcPr>
          <w:p w:rsidR="001C4076" w:rsidRPr="00EE275F" w:rsidRDefault="001C4076" w:rsidP="008E1BC4">
            <w:pPr>
              <w:rPr>
                <w:b/>
              </w:rPr>
            </w:pPr>
            <w:r w:rsidRPr="00EE275F">
              <w:rPr>
                <w:b/>
              </w:rPr>
              <w:t>TITLE</w:t>
            </w:r>
          </w:p>
        </w:tc>
        <w:tc>
          <w:tcPr>
            <w:tcW w:w="1128" w:type="dxa"/>
          </w:tcPr>
          <w:p w:rsidR="001C4076" w:rsidRPr="00EE275F" w:rsidRDefault="001C4076" w:rsidP="008E1BC4">
            <w:pPr>
              <w:jc w:val="right"/>
              <w:rPr>
                <w:b/>
              </w:rPr>
            </w:pPr>
            <w:r w:rsidRPr="00EE275F">
              <w:rPr>
                <w:b/>
              </w:rPr>
              <w:t>PAGE</w:t>
            </w:r>
          </w:p>
        </w:tc>
      </w:tr>
      <w:tr w:rsidR="001C4076" w:rsidTr="00666708">
        <w:tc>
          <w:tcPr>
            <w:tcW w:w="1390" w:type="dxa"/>
          </w:tcPr>
          <w:p w:rsidR="001C4076" w:rsidRDefault="001C4076" w:rsidP="008E1BC4"/>
        </w:tc>
        <w:tc>
          <w:tcPr>
            <w:tcW w:w="7088" w:type="dxa"/>
          </w:tcPr>
          <w:p w:rsidR="001C4076" w:rsidRDefault="004120D0" w:rsidP="008E1BC4">
            <w:r>
              <w:t>Acknowledgement</w:t>
            </w:r>
          </w:p>
        </w:tc>
        <w:tc>
          <w:tcPr>
            <w:tcW w:w="1128" w:type="dxa"/>
          </w:tcPr>
          <w:p w:rsidR="001C4076" w:rsidRDefault="004120D0" w:rsidP="004120D0">
            <w:pPr>
              <w:jc w:val="right"/>
            </w:pPr>
            <w:r>
              <w:t>iii</w:t>
            </w:r>
          </w:p>
        </w:tc>
      </w:tr>
      <w:tr w:rsidR="001C4076" w:rsidTr="00666708">
        <w:tc>
          <w:tcPr>
            <w:tcW w:w="1390" w:type="dxa"/>
          </w:tcPr>
          <w:p w:rsidR="001C4076" w:rsidRDefault="001C4076" w:rsidP="008E1BC4">
            <w:pPr>
              <w:jc w:val="center"/>
            </w:pPr>
          </w:p>
        </w:tc>
        <w:tc>
          <w:tcPr>
            <w:tcW w:w="7088" w:type="dxa"/>
          </w:tcPr>
          <w:p w:rsidR="001C4076" w:rsidRPr="00EE275F" w:rsidRDefault="001C4076" w:rsidP="008E1BC4">
            <w:pPr>
              <w:rPr>
                <w:caps/>
              </w:rPr>
            </w:pPr>
            <w:r>
              <w:t>Abstract</w:t>
            </w:r>
          </w:p>
        </w:tc>
        <w:tc>
          <w:tcPr>
            <w:tcW w:w="1128" w:type="dxa"/>
          </w:tcPr>
          <w:p w:rsidR="001C4076" w:rsidRDefault="004120D0" w:rsidP="008E1BC4">
            <w:pPr>
              <w:ind w:left="-392" w:firstLine="342"/>
              <w:jc w:val="right"/>
            </w:pPr>
            <w:r>
              <w:t>iv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EC0504"/>
        </w:tc>
        <w:tc>
          <w:tcPr>
            <w:tcW w:w="7088" w:type="dxa"/>
          </w:tcPr>
          <w:p w:rsidR="00EC0504" w:rsidRPr="00EE275F" w:rsidRDefault="004120D0" w:rsidP="008E1BC4">
            <w:pPr>
              <w:rPr>
                <w:caps/>
              </w:rPr>
            </w:pPr>
            <w:r>
              <w:t>List of Tables</w:t>
            </w:r>
          </w:p>
        </w:tc>
        <w:tc>
          <w:tcPr>
            <w:tcW w:w="1128" w:type="dxa"/>
          </w:tcPr>
          <w:p w:rsidR="00EC0504" w:rsidRDefault="004120D0" w:rsidP="008E1BC4">
            <w:pPr>
              <w:ind w:left="-392" w:firstLine="342"/>
              <w:jc w:val="right"/>
            </w:pPr>
            <w:r>
              <w:t>v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Pr="00EE275F" w:rsidRDefault="004120D0" w:rsidP="008E1BC4">
            <w:pPr>
              <w:rPr>
                <w:caps/>
              </w:rPr>
            </w:pPr>
            <w:r>
              <w:t>List of Figures</w:t>
            </w:r>
          </w:p>
        </w:tc>
        <w:tc>
          <w:tcPr>
            <w:tcW w:w="1128" w:type="dxa"/>
          </w:tcPr>
          <w:p w:rsidR="00EC0504" w:rsidRDefault="004120D0" w:rsidP="00EE7EC7">
            <w:pPr>
              <w:ind w:left="-392" w:firstLine="342"/>
              <w:jc w:val="right"/>
            </w:pPr>
            <w:r>
              <w:t>vi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Pr="00EE275F" w:rsidRDefault="004120D0" w:rsidP="008E1BC4">
            <w:pPr>
              <w:rPr>
                <w:caps/>
              </w:rPr>
            </w:pPr>
            <w:r>
              <w:t>List of Abbreviations</w:t>
            </w:r>
          </w:p>
        </w:tc>
        <w:tc>
          <w:tcPr>
            <w:tcW w:w="1128" w:type="dxa"/>
          </w:tcPr>
          <w:p w:rsidR="00EC0504" w:rsidRDefault="004120D0" w:rsidP="00EE7EC7">
            <w:pPr>
              <w:ind w:left="-392" w:firstLine="342"/>
              <w:jc w:val="right"/>
            </w:pPr>
            <w:r>
              <w:t>vii</w:t>
            </w:r>
          </w:p>
        </w:tc>
      </w:tr>
      <w:tr w:rsidR="004120D0" w:rsidTr="00666708">
        <w:tc>
          <w:tcPr>
            <w:tcW w:w="1390" w:type="dxa"/>
          </w:tcPr>
          <w:p w:rsidR="004120D0" w:rsidRDefault="004120D0" w:rsidP="008E1BC4">
            <w:pPr>
              <w:jc w:val="center"/>
            </w:pPr>
          </w:p>
        </w:tc>
        <w:tc>
          <w:tcPr>
            <w:tcW w:w="7088" w:type="dxa"/>
          </w:tcPr>
          <w:p w:rsidR="004120D0" w:rsidRDefault="004120D0" w:rsidP="008E1BC4">
            <w:r>
              <w:t>List of Symbols</w:t>
            </w:r>
          </w:p>
        </w:tc>
        <w:tc>
          <w:tcPr>
            <w:tcW w:w="1128" w:type="dxa"/>
          </w:tcPr>
          <w:p w:rsidR="004120D0" w:rsidRDefault="004120D0" w:rsidP="00EE7EC7">
            <w:pPr>
              <w:ind w:left="-392" w:firstLine="342"/>
              <w:jc w:val="right"/>
            </w:pPr>
            <w:r>
              <w:t>viii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8E1BC4">
            <w:pPr>
              <w:jc w:val="left"/>
            </w:pP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EC0504" w:rsidRPr="00BA5B14" w:rsidRDefault="00EC0504" w:rsidP="008E1BC4">
            <w:pPr>
              <w:pStyle w:val="TOC1"/>
              <w:numPr>
                <w:ilvl w:val="0"/>
                <w:numId w:val="0"/>
              </w:numPr>
              <w:tabs>
                <w:tab w:val="left" w:pos="1062"/>
              </w:tabs>
              <w:jc w:val="both"/>
              <w:rPr>
                <w:b/>
                <w:sz w:val="24"/>
              </w:rPr>
            </w:pPr>
            <w:r w:rsidRPr="00BA5B14">
              <w:rPr>
                <w:b/>
                <w:caps w:val="0"/>
                <w:sz w:val="24"/>
              </w:rPr>
              <w:t>Introduction</w:t>
            </w:r>
            <w:r w:rsidRPr="00BA5B14">
              <w:rPr>
                <w:b/>
                <w:caps w:val="0"/>
                <w:sz w:val="24"/>
                <w:lang w:val="en-US"/>
              </w:rPr>
              <w:t xml:space="preserve"> </w:t>
            </w:r>
          </w:p>
        </w:tc>
        <w:tc>
          <w:tcPr>
            <w:tcW w:w="1128" w:type="dxa"/>
          </w:tcPr>
          <w:p w:rsidR="00EC0504" w:rsidRDefault="005D690F" w:rsidP="008308E2">
            <w:pPr>
              <w:ind w:hanging="392"/>
              <w:jc w:val="right"/>
            </w:pPr>
            <w:r>
              <w:t xml:space="preserve">    </w:t>
            </w:r>
            <w:r>
              <w:rPr>
                <w:sz w:val="20"/>
              </w:rPr>
              <w:t>(</w:t>
            </w:r>
            <w:r w:rsidR="00A113E4" w:rsidRPr="009042A9">
              <w:rPr>
                <w:sz w:val="20"/>
              </w:rPr>
              <w:t>3</w:t>
            </w:r>
            <w:r>
              <w:rPr>
                <w:sz w:val="20"/>
              </w:rPr>
              <w:t>-4</w:t>
            </w:r>
            <w:r w:rsidR="009042A9">
              <w:rPr>
                <w:sz w:val="20"/>
              </w:rPr>
              <w:t xml:space="preserve"> pages</w:t>
            </w:r>
            <w:r w:rsidR="00A113E4" w:rsidRPr="009042A9">
              <w:rPr>
                <w:sz w:val="20"/>
              </w:rPr>
              <w:t>)</w:t>
            </w:r>
            <w:r w:rsidR="00EC0504">
              <w:t xml:space="preserve">  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F74539">
            <w:pPr>
              <w:numPr>
                <w:ilvl w:val="1"/>
                <w:numId w:val="1"/>
              </w:numPr>
              <w:tabs>
                <w:tab w:val="clear" w:pos="8038"/>
              </w:tabs>
              <w:ind w:left="453" w:hanging="453"/>
              <w:jc w:val="left"/>
            </w:pPr>
            <w:r>
              <w:t xml:space="preserve">   Background of the study/Project background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5D690F" w:rsidP="00F74539">
            <w:pPr>
              <w:numPr>
                <w:ilvl w:val="1"/>
                <w:numId w:val="1"/>
              </w:numPr>
              <w:tabs>
                <w:tab w:val="clear" w:pos="8038"/>
              </w:tabs>
              <w:ind w:left="595" w:hanging="595"/>
              <w:jc w:val="left"/>
            </w:pPr>
            <w:r>
              <w:t>Statement of Problem/Issue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E013FD">
            <w:pPr>
              <w:numPr>
                <w:ilvl w:val="1"/>
                <w:numId w:val="1"/>
              </w:numPr>
              <w:tabs>
                <w:tab w:val="clear" w:pos="8038"/>
              </w:tabs>
              <w:ind w:left="595" w:hanging="595"/>
              <w:jc w:val="left"/>
            </w:pPr>
            <w:r>
              <w:t xml:space="preserve">Objectives </w:t>
            </w:r>
          </w:p>
          <w:p w:rsidR="003170DA" w:rsidRDefault="003170DA" w:rsidP="00E013FD">
            <w:pPr>
              <w:numPr>
                <w:ilvl w:val="1"/>
                <w:numId w:val="1"/>
              </w:numPr>
              <w:tabs>
                <w:tab w:val="clear" w:pos="8038"/>
              </w:tabs>
              <w:ind w:left="595" w:hanging="595"/>
              <w:jc w:val="left"/>
            </w:pPr>
            <w:r>
              <w:t>Arrangement of the Report</w:t>
            </w:r>
          </w:p>
        </w:tc>
        <w:tc>
          <w:tcPr>
            <w:tcW w:w="1128" w:type="dxa"/>
          </w:tcPr>
          <w:p w:rsidR="00EC0504" w:rsidRDefault="00EC0504" w:rsidP="00A113E4">
            <w:pPr>
              <w:ind w:hanging="392"/>
              <w:jc w:val="right"/>
            </w:pPr>
            <w:r>
              <w:t xml:space="preserve"> 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8E1BC4">
            <w:pPr>
              <w:ind w:left="360"/>
            </w:pPr>
          </w:p>
        </w:tc>
        <w:tc>
          <w:tcPr>
            <w:tcW w:w="1128" w:type="dxa"/>
          </w:tcPr>
          <w:p w:rsidR="00EC0504" w:rsidRDefault="00EC0504" w:rsidP="008E1BC4">
            <w:pPr>
              <w:ind w:left="-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EC0504" w:rsidRPr="00BA5B14" w:rsidRDefault="003170DA" w:rsidP="008E1BC4">
            <w:pPr>
              <w:pStyle w:val="TOC1"/>
              <w:numPr>
                <w:ilvl w:val="0"/>
                <w:numId w:val="0"/>
              </w:numPr>
              <w:tabs>
                <w:tab w:val="left" w:pos="1062"/>
              </w:tabs>
              <w:ind w:left="28"/>
              <w:rPr>
                <w:b/>
                <w:sz w:val="24"/>
              </w:rPr>
            </w:pPr>
            <w:r>
              <w:rPr>
                <w:b/>
                <w:caps w:val="0"/>
                <w:sz w:val="24"/>
              </w:rPr>
              <w:t>Company Profile</w:t>
            </w:r>
          </w:p>
        </w:tc>
        <w:tc>
          <w:tcPr>
            <w:tcW w:w="1128" w:type="dxa"/>
          </w:tcPr>
          <w:p w:rsidR="00EC0504" w:rsidRPr="00A31D27" w:rsidRDefault="005D690F" w:rsidP="005D690F">
            <w:pPr>
              <w:ind w:hanging="392"/>
              <w:jc w:val="center"/>
              <w:rPr>
                <w:sz w:val="18"/>
                <w:szCs w:val="18"/>
              </w:rPr>
            </w:pPr>
            <w:r w:rsidRPr="00A31D27">
              <w:rPr>
                <w:sz w:val="18"/>
                <w:szCs w:val="18"/>
              </w:rPr>
              <w:t xml:space="preserve">  (3- 4</w:t>
            </w:r>
            <w:r w:rsidR="009042A9" w:rsidRPr="00A31D27">
              <w:rPr>
                <w:sz w:val="18"/>
                <w:szCs w:val="18"/>
              </w:rPr>
              <w:t xml:space="preserve"> pages</w:t>
            </w:r>
            <w:r w:rsidR="006146FE" w:rsidRPr="00A31D27">
              <w:rPr>
                <w:sz w:val="18"/>
                <w:szCs w:val="18"/>
              </w:rPr>
              <w:t>)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3170DA" w:rsidP="00232AC2">
            <w:pPr>
              <w:jc w:val="left"/>
            </w:pPr>
            <w:r>
              <w:t>2.1</w:t>
            </w:r>
            <w:r>
              <w:tab/>
              <w:t>Services and Products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3170DA" w:rsidP="00A24DD6">
            <w:pPr>
              <w:jc w:val="left"/>
            </w:pPr>
            <w:r>
              <w:t>2.2</w:t>
            </w:r>
            <w:r>
              <w:tab/>
              <w:t>Departments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5D690F" w:rsidTr="00666708">
        <w:tc>
          <w:tcPr>
            <w:tcW w:w="1390" w:type="dxa"/>
          </w:tcPr>
          <w:p w:rsidR="005D690F" w:rsidRDefault="005D690F" w:rsidP="008E1BC4">
            <w:pPr>
              <w:jc w:val="center"/>
            </w:pPr>
          </w:p>
        </w:tc>
        <w:tc>
          <w:tcPr>
            <w:tcW w:w="7088" w:type="dxa"/>
          </w:tcPr>
          <w:p w:rsidR="005D690F" w:rsidRDefault="005D690F" w:rsidP="00500581">
            <w:pPr>
              <w:jc w:val="left"/>
            </w:pPr>
            <w:r>
              <w:t>2.3       Roles and Responsibilities</w:t>
            </w:r>
          </w:p>
        </w:tc>
        <w:tc>
          <w:tcPr>
            <w:tcW w:w="1128" w:type="dxa"/>
          </w:tcPr>
          <w:p w:rsidR="005D690F" w:rsidRDefault="005D690F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8E1BC4"/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EC0504" w:rsidRPr="00A24DD6" w:rsidRDefault="005D690F" w:rsidP="00A24DD6">
            <w:pPr>
              <w:ind w:left="28"/>
              <w:rPr>
                <w:b/>
              </w:rPr>
            </w:pPr>
            <w:r>
              <w:rPr>
                <w:b/>
              </w:rPr>
              <w:t>Technologies</w:t>
            </w:r>
          </w:p>
        </w:tc>
        <w:tc>
          <w:tcPr>
            <w:tcW w:w="1128" w:type="dxa"/>
          </w:tcPr>
          <w:p w:rsidR="00EC0504" w:rsidRDefault="005D690F" w:rsidP="008E1BC4">
            <w:pPr>
              <w:ind w:hanging="392"/>
              <w:jc w:val="right"/>
            </w:pPr>
            <w:r>
              <w:t>5-10 pages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A24DD6">
            <w:r>
              <w:t>3.1</w:t>
            </w:r>
            <w:r w:rsidR="005D690F">
              <w:t xml:space="preserve">      Hardware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980ABF">
            <w:r>
              <w:t>3.2</w:t>
            </w:r>
            <w:r w:rsidR="005D690F">
              <w:t xml:space="preserve">      Software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6F379A">
            <w:r>
              <w:t xml:space="preserve">3.3     </w:t>
            </w:r>
            <w:r w:rsidR="005D690F">
              <w:t xml:space="preserve"> Research Methodologies</w:t>
            </w:r>
            <w:r>
              <w:t xml:space="preserve"> 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8E1BC4"/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821A61" w:rsidP="008E1BC4">
            <w:pPr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EC0504" w:rsidRPr="000E2A8D" w:rsidRDefault="005D690F" w:rsidP="008E1BC4">
            <w:pPr>
              <w:pStyle w:val="TOC1"/>
              <w:numPr>
                <w:ilvl w:val="0"/>
                <w:numId w:val="0"/>
              </w:numPr>
              <w:tabs>
                <w:tab w:val="left" w:pos="1062"/>
              </w:tabs>
              <w:ind w:left="28"/>
              <w:rPr>
                <w:b/>
                <w:caps w:val="0"/>
                <w:sz w:val="24"/>
              </w:rPr>
            </w:pPr>
            <w:r>
              <w:rPr>
                <w:b/>
                <w:caps w:val="0"/>
                <w:sz w:val="24"/>
              </w:rPr>
              <w:t>Working Project(s)</w:t>
            </w:r>
            <w:r w:rsidR="00EC0504" w:rsidRPr="000E2A8D">
              <w:rPr>
                <w:b/>
                <w:caps w:val="0"/>
                <w:sz w:val="24"/>
              </w:rPr>
              <w:t xml:space="preserve"> 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754D9C" w:rsidP="008E1BC4">
            <w:pPr>
              <w:jc w:val="left"/>
            </w:pPr>
            <w:r>
              <w:t>4</w:t>
            </w:r>
            <w:r w:rsidR="005D690F">
              <w:t>.1</w:t>
            </w:r>
            <w:r w:rsidR="005D690F">
              <w:tab/>
              <w:t>Project Background</w:t>
            </w:r>
          </w:p>
          <w:p w:rsidR="005D690F" w:rsidRDefault="005D690F" w:rsidP="008E1BC4">
            <w:pPr>
              <w:jc w:val="left"/>
            </w:pPr>
            <w:r>
              <w:t>4.2       Project Design</w:t>
            </w:r>
          </w:p>
          <w:p w:rsidR="005D690F" w:rsidRDefault="005D690F" w:rsidP="008E1BC4">
            <w:pPr>
              <w:jc w:val="left"/>
            </w:pPr>
            <w:r>
              <w:t>4.3       Implementation</w:t>
            </w:r>
          </w:p>
          <w:p w:rsidR="00EC0504" w:rsidRDefault="005D690F" w:rsidP="005D690F">
            <w:pPr>
              <w:jc w:val="left"/>
            </w:pPr>
            <w:r>
              <w:t>4.4       Testing</w:t>
            </w:r>
          </w:p>
        </w:tc>
        <w:tc>
          <w:tcPr>
            <w:tcW w:w="1128" w:type="dxa"/>
          </w:tcPr>
          <w:p w:rsidR="00EC0504" w:rsidRDefault="005D690F" w:rsidP="008E1BC4">
            <w:pPr>
              <w:ind w:hanging="392"/>
              <w:jc w:val="right"/>
            </w:pPr>
            <w:r>
              <w:t>10-20 pages</w:t>
            </w:r>
          </w:p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EC0504" w:rsidP="008E1BC4">
            <w:pPr>
              <w:jc w:val="left"/>
            </w:pP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2D0F3F" w:rsidTr="00666708">
        <w:tc>
          <w:tcPr>
            <w:tcW w:w="1390" w:type="dxa"/>
          </w:tcPr>
          <w:p w:rsidR="002D0F3F" w:rsidRDefault="002D0F3F" w:rsidP="008E1BC4">
            <w:pPr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2D0F3F" w:rsidRPr="002D0F3F" w:rsidRDefault="002D0F3F" w:rsidP="008E1BC4">
            <w:pPr>
              <w:jc w:val="left"/>
              <w:rPr>
                <w:b/>
              </w:rPr>
            </w:pPr>
            <w:r w:rsidRPr="002D0F3F">
              <w:rPr>
                <w:b/>
              </w:rPr>
              <w:t>Proposed Project(s)</w:t>
            </w:r>
          </w:p>
        </w:tc>
        <w:tc>
          <w:tcPr>
            <w:tcW w:w="1128" w:type="dxa"/>
          </w:tcPr>
          <w:p w:rsidR="002D0F3F" w:rsidRDefault="002D0F3F" w:rsidP="008E1BC4">
            <w:pPr>
              <w:ind w:hanging="392"/>
              <w:jc w:val="right"/>
            </w:pPr>
          </w:p>
        </w:tc>
      </w:tr>
      <w:tr w:rsidR="002D0F3F" w:rsidTr="00666708">
        <w:tc>
          <w:tcPr>
            <w:tcW w:w="1390" w:type="dxa"/>
          </w:tcPr>
          <w:p w:rsidR="002D0F3F" w:rsidRDefault="002D0F3F" w:rsidP="008E1BC4">
            <w:pPr>
              <w:jc w:val="center"/>
            </w:pPr>
          </w:p>
        </w:tc>
        <w:tc>
          <w:tcPr>
            <w:tcW w:w="7088" w:type="dxa"/>
          </w:tcPr>
          <w:p w:rsidR="002D0F3F" w:rsidRDefault="002D0F3F" w:rsidP="008E1BC4">
            <w:pPr>
              <w:jc w:val="left"/>
            </w:pPr>
            <w:r>
              <w:t>5.1        Project Background</w:t>
            </w:r>
          </w:p>
          <w:p w:rsidR="002D0F3F" w:rsidRDefault="002D0F3F" w:rsidP="008E1BC4">
            <w:pPr>
              <w:jc w:val="left"/>
            </w:pPr>
            <w:r>
              <w:t>5.2        Project Design</w:t>
            </w:r>
          </w:p>
          <w:p w:rsidR="002D0F3F" w:rsidRDefault="002D0F3F" w:rsidP="008E1BC4">
            <w:pPr>
              <w:jc w:val="left"/>
            </w:pPr>
            <w:r>
              <w:t>5.3        Project Implementation</w:t>
            </w:r>
          </w:p>
        </w:tc>
        <w:tc>
          <w:tcPr>
            <w:tcW w:w="1128" w:type="dxa"/>
          </w:tcPr>
          <w:p w:rsidR="002D0F3F" w:rsidRDefault="002D0F3F" w:rsidP="008E1BC4">
            <w:pPr>
              <w:ind w:hanging="392"/>
              <w:jc w:val="right"/>
            </w:pPr>
            <w:r>
              <w:t>3-5 pages</w:t>
            </w:r>
          </w:p>
        </w:tc>
      </w:tr>
      <w:tr w:rsidR="002D0F3F" w:rsidTr="00666708">
        <w:tc>
          <w:tcPr>
            <w:tcW w:w="1390" w:type="dxa"/>
          </w:tcPr>
          <w:p w:rsidR="002D0F3F" w:rsidRDefault="002D0F3F" w:rsidP="008E1BC4">
            <w:pPr>
              <w:jc w:val="center"/>
            </w:pPr>
          </w:p>
        </w:tc>
        <w:tc>
          <w:tcPr>
            <w:tcW w:w="7088" w:type="dxa"/>
          </w:tcPr>
          <w:p w:rsidR="002D0F3F" w:rsidRDefault="002D0F3F" w:rsidP="008E1BC4">
            <w:pPr>
              <w:jc w:val="left"/>
            </w:pPr>
          </w:p>
        </w:tc>
        <w:tc>
          <w:tcPr>
            <w:tcW w:w="1128" w:type="dxa"/>
          </w:tcPr>
          <w:p w:rsidR="002D0F3F" w:rsidRDefault="002D0F3F" w:rsidP="008E1BC4">
            <w:pPr>
              <w:ind w:hanging="392"/>
              <w:jc w:val="right"/>
            </w:pPr>
          </w:p>
        </w:tc>
      </w:tr>
      <w:tr w:rsidR="002D0F3F" w:rsidTr="00666708">
        <w:tc>
          <w:tcPr>
            <w:tcW w:w="1390" w:type="dxa"/>
          </w:tcPr>
          <w:p w:rsidR="002D0F3F" w:rsidRDefault="002D0F3F" w:rsidP="008E1BC4">
            <w:pPr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2D0F3F" w:rsidRPr="002D0F3F" w:rsidRDefault="002D0F3F" w:rsidP="008E1BC4">
            <w:pPr>
              <w:jc w:val="left"/>
              <w:rPr>
                <w:b/>
              </w:rPr>
            </w:pPr>
            <w:r w:rsidRPr="002D0F3F">
              <w:rPr>
                <w:b/>
              </w:rPr>
              <w:t>Results and Discussion</w:t>
            </w:r>
          </w:p>
        </w:tc>
        <w:tc>
          <w:tcPr>
            <w:tcW w:w="1128" w:type="dxa"/>
          </w:tcPr>
          <w:p w:rsidR="002D0F3F" w:rsidRDefault="002D0F3F" w:rsidP="008E1BC4">
            <w:pPr>
              <w:ind w:hanging="392"/>
              <w:jc w:val="right"/>
            </w:pPr>
          </w:p>
        </w:tc>
      </w:tr>
      <w:tr w:rsidR="002D0F3F" w:rsidTr="00666708">
        <w:tc>
          <w:tcPr>
            <w:tcW w:w="1390" w:type="dxa"/>
          </w:tcPr>
          <w:p w:rsidR="002D0F3F" w:rsidRDefault="002D0F3F" w:rsidP="008E1BC4">
            <w:pPr>
              <w:jc w:val="center"/>
            </w:pPr>
          </w:p>
        </w:tc>
        <w:tc>
          <w:tcPr>
            <w:tcW w:w="7088" w:type="dxa"/>
          </w:tcPr>
          <w:p w:rsidR="002D0F3F" w:rsidRDefault="002D0F3F" w:rsidP="008E1BC4">
            <w:pPr>
              <w:jc w:val="left"/>
            </w:pPr>
            <w:r>
              <w:t>Students will have to discuss the outcomes and results of the projects undertaken critically and analytically.</w:t>
            </w:r>
          </w:p>
        </w:tc>
        <w:tc>
          <w:tcPr>
            <w:tcW w:w="1128" w:type="dxa"/>
          </w:tcPr>
          <w:p w:rsidR="002D0F3F" w:rsidRDefault="00A31D14" w:rsidP="008E1BC4">
            <w:pPr>
              <w:ind w:hanging="392"/>
              <w:jc w:val="right"/>
            </w:pPr>
            <w:r>
              <w:t>2-3 pages</w:t>
            </w:r>
          </w:p>
        </w:tc>
      </w:tr>
      <w:tr w:rsidR="004120D0" w:rsidTr="00666708">
        <w:tc>
          <w:tcPr>
            <w:tcW w:w="1390" w:type="dxa"/>
          </w:tcPr>
          <w:p w:rsidR="004120D0" w:rsidRDefault="004120D0" w:rsidP="008E1BC4">
            <w:pPr>
              <w:jc w:val="center"/>
            </w:pPr>
          </w:p>
        </w:tc>
        <w:tc>
          <w:tcPr>
            <w:tcW w:w="7088" w:type="dxa"/>
          </w:tcPr>
          <w:p w:rsidR="004120D0" w:rsidRDefault="004120D0" w:rsidP="008E1BC4">
            <w:pPr>
              <w:jc w:val="left"/>
            </w:pPr>
          </w:p>
        </w:tc>
        <w:tc>
          <w:tcPr>
            <w:tcW w:w="1128" w:type="dxa"/>
          </w:tcPr>
          <w:p w:rsidR="004120D0" w:rsidRDefault="004120D0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2D0F3F" w:rsidP="008E1BC4">
            <w:pPr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EC0504" w:rsidRPr="000E2A8D" w:rsidRDefault="00EC0504" w:rsidP="008E1BC4">
            <w:pPr>
              <w:pStyle w:val="TOC1"/>
              <w:numPr>
                <w:ilvl w:val="0"/>
                <w:numId w:val="0"/>
              </w:numPr>
              <w:rPr>
                <w:b/>
                <w:sz w:val="24"/>
              </w:rPr>
            </w:pPr>
            <w:r w:rsidRPr="000E2A8D">
              <w:rPr>
                <w:b/>
                <w:caps w:val="0"/>
                <w:sz w:val="24"/>
              </w:rPr>
              <w:t>Conclusion and Recommendations</w:t>
            </w:r>
          </w:p>
        </w:tc>
        <w:tc>
          <w:tcPr>
            <w:tcW w:w="1128" w:type="dxa"/>
          </w:tcPr>
          <w:p w:rsidR="00EC0504" w:rsidRDefault="005844B9" w:rsidP="008E1BC4">
            <w:pPr>
              <w:ind w:hanging="392"/>
              <w:jc w:val="right"/>
            </w:pPr>
            <w:r>
              <w:t>2-3 pages</w:t>
            </w: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754D9C" w:rsidP="008E1BC4">
            <w:r>
              <w:t>5</w:t>
            </w:r>
            <w:r w:rsidR="00EC0504">
              <w:t>.1</w:t>
            </w:r>
            <w:r w:rsidR="00EC0504">
              <w:tab/>
              <w:t>Conclusion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6112F3" w:rsidTr="00666708">
        <w:tc>
          <w:tcPr>
            <w:tcW w:w="1390" w:type="dxa"/>
          </w:tcPr>
          <w:p w:rsidR="006112F3" w:rsidRDefault="006112F3" w:rsidP="008E1BC4">
            <w:pPr>
              <w:jc w:val="center"/>
            </w:pPr>
          </w:p>
        </w:tc>
        <w:tc>
          <w:tcPr>
            <w:tcW w:w="7088" w:type="dxa"/>
          </w:tcPr>
          <w:p w:rsidR="006112F3" w:rsidRDefault="006112F3" w:rsidP="008E1BC4">
            <w:r>
              <w:t xml:space="preserve">5.2       Recommendation </w:t>
            </w:r>
          </w:p>
        </w:tc>
        <w:tc>
          <w:tcPr>
            <w:tcW w:w="1128" w:type="dxa"/>
          </w:tcPr>
          <w:p w:rsidR="006112F3" w:rsidRDefault="006112F3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EC0504" w:rsidP="008E1BC4">
            <w:pPr>
              <w:jc w:val="center"/>
            </w:pPr>
          </w:p>
        </w:tc>
        <w:tc>
          <w:tcPr>
            <w:tcW w:w="7088" w:type="dxa"/>
          </w:tcPr>
          <w:p w:rsidR="00EC0504" w:rsidRDefault="00754D9C" w:rsidP="00C55E6E">
            <w:r>
              <w:t>5</w:t>
            </w:r>
            <w:r w:rsidR="006112F3">
              <w:t>.3</w:t>
            </w:r>
            <w:r w:rsidR="00EC0504">
              <w:t xml:space="preserve">      Scope of further Development</w:t>
            </w:r>
          </w:p>
        </w:tc>
        <w:tc>
          <w:tcPr>
            <w:tcW w:w="1128" w:type="dxa"/>
          </w:tcPr>
          <w:p w:rsidR="00EC0504" w:rsidRDefault="00EC0504" w:rsidP="00232AC2">
            <w:pPr>
              <w:ind w:hanging="392"/>
              <w:jc w:val="right"/>
            </w:pPr>
          </w:p>
        </w:tc>
      </w:tr>
      <w:tr w:rsidR="00666708" w:rsidTr="00666708">
        <w:tc>
          <w:tcPr>
            <w:tcW w:w="1390" w:type="dxa"/>
          </w:tcPr>
          <w:p w:rsidR="00666708" w:rsidRDefault="00666708" w:rsidP="008E1BC4">
            <w:pPr>
              <w:jc w:val="center"/>
            </w:pPr>
          </w:p>
        </w:tc>
        <w:tc>
          <w:tcPr>
            <w:tcW w:w="7088" w:type="dxa"/>
          </w:tcPr>
          <w:p w:rsidR="00666708" w:rsidRDefault="00666708" w:rsidP="00C55E6E"/>
        </w:tc>
        <w:tc>
          <w:tcPr>
            <w:tcW w:w="1128" w:type="dxa"/>
          </w:tcPr>
          <w:p w:rsidR="00666708" w:rsidRDefault="00666708" w:rsidP="00232AC2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2D0F3F" w:rsidP="008E1BC4">
            <w:pPr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EC0504" w:rsidRPr="00232AC2" w:rsidRDefault="00EC0504" w:rsidP="008E1BC4">
            <w:pPr>
              <w:pStyle w:val="TOC1"/>
              <w:numPr>
                <w:ilvl w:val="0"/>
                <w:numId w:val="0"/>
              </w:numPr>
              <w:tabs>
                <w:tab w:val="left" w:pos="1062"/>
              </w:tabs>
              <w:rPr>
                <w:b/>
                <w:sz w:val="24"/>
              </w:rPr>
            </w:pPr>
            <w:r w:rsidRPr="00232AC2">
              <w:rPr>
                <w:b/>
                <w:caps w:val="0"/>
                <w:sz w:val="24"/>
              </w:rPr>
              <w:t>Bibliography/References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  <w:tr w:rsidR="00EC0504" w:rsidTr="00666708">
        <w:tc>
          <w:tcPr>
            <w:tcW w:w="1390" w:type="dxa"/>
          </w:tcPr>
          <w:p w:rsidR="00EC0504" w:rsidRDefault="002D0F3F" w:rsidP="008E1BC4">
            <w:pPr>
              <w:jc w:val="center"/>
            </w:pPr>
            <w:r>
              <w:t>9</w:t>
            </w:r>
          </w:p>
        </w:tc>
        <w:tc>
          <w:tcPr>
            <w:tcW w:w="7088" w:type="dxa"/>
          </w:tcPr>
          <w:p w:rsidR="00EC0504" w:rsidRPr="00232AC2" w:rsidRDefault="00EC0504" w:rsidP="008E1BC4">
            <w:pPr>
              <w:pStyle w:val="TOC1"/>
              <w:numPr>
                <w:ilvl w:val="0"/>
                <w:numId w:val="0"/>
              </w:numPr>
              <w:tabs>
                <w:tab w:val="left" w:pos="1062"/>
              </w:tabs>
              <w:rPr>
                <w:b/>
                <w:sz w:val="24"/>
              </w:rPr>
            </w:pPr>
            <w:r>
              <w:rPr>
                <w:b/>
                <w:caps w:val="0"/>
                <w:sz w:val="24"/>
              </w:rPr>
              <w:t>Appendic</w:t>
            </w:r>
            <w:r w:rsidRPr="00232AC2">
              <w:rPr>
                <w:b/>
                <w:caps w:val="0"/>
                <w:sz w:val="24"/>
              </w:rPr>
              <w:t>es</w:t>
            </w:r>
          </w:p>
        </w:tc>
        <w:tc>
          <w:tcPr>
            <w:tcW w:w="1128" w:type="dxa"/>
          </w:tcPr>
          <w:p w:rsidR="00EC0504" w:rsidRDefault="00EC0504" w:rsidP="008E1BC4">
            <w:pPr>
              <w:ind w:hanging="392"/>
              <w:jc w:val="right"/>
            </w:pPr>
          </w:p>
        </w:tc>
      </w:tr>
    </w:tbl>
    <w:p w:rsidR="007A7929" w:rsidRDefault="004120D0" w:rsidP="004120D0">
      <w:pPr>
        <w:pStyle w:val="Title"/>
      </w:pPr>
      <w:r>
        <w:lastRenderedPageBreak/>
        <w:t>REFERENCES</w:t>
      </w: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G. O. Young, “Synthetic structure of industrial plastics (Book style with paper title and editor),” </w:t>
      </w:r>
      <w:r w:rsidRPr="00D74D99">
        <w:rPr>
          <w:szCs w:val="16"/>
        </w:rPr>
        <w:tab/>
        <w:t xml:space="preserve">in </w:t>
      </w:r>
      <w:r w:rsidRPr="00D74D99">
        <w:rPr>
          <w:i/>
          <w:iCs/>
          <w:szCs w:val="16"/>
        </w:rPr>
        <w:t>Plastics</w:t>
      </w:r>
      <w:r w:rsidRPr="00D74D99">
        <w:rPr>
          <w:szCs w:val="16"/>
        </w:rPr>
        <w:t>, 2nd ed. vol. 3, J. Peters, Ed.  New York: McGraw-Hill, 1964, pp. 15–64.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W.-K. Chen, </w:t>
      </w:r>
      <w:r w:rsidRPr="00D74D99">
        <w:rPr>
          <w:i/>
          <w:iCs/>
          <w:szCs w:val="16"/>
        </w:rPr>
        <w:t>Linear Networks and Systems</w:t>
      </w:r>
      <w:r w:rsidRPr="00D74D99">
        <w:rPr>
          <w:szCs w:val="16"/>
        </w:rPr>
        <w:t xml:space="preserve"> (Book style)</w:t>
      </w:r>
      <w:r w:rsidRPr="00D74D99">
        <w:rPr>
          <w:i/>
          <w:iCs/>
          <w:szCs w:val="16"/>
        </w:rPr>
        <w:t>.</w:t>
      </w:r>
      <w:r w:rsidRPr="00D74D99">
        <w:rPr>
          <w:szCs w:val="16"/>
        </w:rPr>
        <w:tab/>
        <w:t>Belmont, CA: Wadsworth, 1993, pp. 123–135.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H. Poor, </w:t>
      </w:r>
      <w:r w:rsidRPr="00D74D99">
        <w:rPr>
          <w:i/>
          <w:iCs/>
          <w:szCs w:val="16"/>
        </w:rPr>
        <w:t>An Introduction to Signal Detection and Estimation</w:t>
      </w:r>
      <w:r w:rsidRPr="00D74D99">
        <w:rPr>
          <w:szCs w:val="16"/>
        </w:rPr>
        <w:t>.   New York: Springer-Verlag, 1985, ch. 4.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B. Smith, “An approach to graphs of linear forms (Unpublished work style),” unpublished.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E. H. Miller, “A note on reflector arrays (Periodical style—Accepted for publication),” </w:t>
      </w:r>
      <w:r w:rsidRPr="00D74D99">
        <w:rPr>
          <w:i/>
          <w:iCs/>
          <w:szCs w:val="16"/>
        </w:rPr>
        <w:t>IEEE Trans. Antennas Propagat.</w:t>
      </w:r>
      <w:r w:rsidRPr="00D74D99">
        <w:rPr>
          <w:szCs w:val="16"/>
        </w:rPr>
        <w:t>, to be published.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J. Wang, “Fundamentals of erbium-doped fiber amplifiers arrays (Periodical style—Submitted for publication),” </w:t>
      </w:r>
      <w:r w:rsidRPr="00D74D99">
        <w:rPr>
          <w:i/>
          <w:iCs/>
          <w:szCs w:val="16"/>
        </w:rPr>
        <w:t>IEEE J. Quantum Electron.</w:t>
      </w:r>
      <w:r w:rsidRPr="00D74D99">
        <w:rPr>
          <w:szCs w:val="16"/>
        </w:rPr>
        <w:t>, submitted for publication.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C. J. Kaufman, Rocky Mountain Research Lab., Boulder, CO, private communication, May 1995.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 xml:space="preserve">Y. Yorozu, M. Hirano, K. Oka, and Y. Tagawa, “Electron spectroscopy studies on magneto-optical media and plastic substrate interfaces (Translation Journals style),” </w:t>
      </w:r>
      <w:r w:rsidRPr="00D74D99">
        <w:rPr>
          <w:i/>
          <w:iCs/>
          <w:sz w:val="24"/>
        </w:rPr>
        <w:t>IEEE Transl. J. Magn.Jpn.</w:t>
      </w:r>
      <w:r w:rsidRPr="00D74D99">
        <w:rPr>
          <w:sz w:val="24"/>
        </w:rPr>
        <w:t>, vol. 2, Aug. 1987, pp. 740–741 [</w:t>
      </w:r>
      <w:r w:rsidRPr="00D74D99">
        <w:rPr>
          <w:i/>
          <w:iCs/>
          <w:sz w:val="24"/>
        </w:rPr>
        <w:t>Dig. 9</w:t>
      </w:r>
      <w:r w:rsidRPr="00D74D99">
        <w:rPr>
          <w:i/>
          <w:iCs/>
          <w:sz w:val="24"/>
          <w:vertAlign w:val="superscript"/>
        </w:rPr>
        <w:t>th</w:t>
      </w:r>
      <w:r w:rsidRPr="00D74D99">
        <w:rPr>
          <w:i/>
          <w:iCs/>
          <w:sz w:val="24"/>
        </w:rPr>
        <w:t xml:space="preserve"> Annu. Conf. Magnetics</w:t>
      </w:r>
      <w:r w:rsidRPr="00D74D99">
        <w:rPr>
          <w:sz w:val="24"/>
        </w:rPr>
        <w:t xml:space="preserve"> Japan, 1982, p. 301].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 xml:space="preserve">M. Young, </w:t>
      </w:r>
      <w:r w:rsidRPr="00D74D99">
        <w:rPr>
          <w:i/>
          <w:iCs/>
          <w:sz w:val="24"/>
        </w:rPr>
        <w:t>The Techincal Writers Handbook.</w:t>
      </w:r>
      <w:r w:rsidRPr="00D74D99">
        <w:rPr>
          <w:sz w:val="24"/>
        </w:rPr>
        <w:t xml:space="preserve">  Mill Valley, CA: University Science, 1989.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J. U. Duncombe, “Infrared navigation—Part I: An assessment of feasibility (Periodical style),” </w:t>
      </w:r>
      <w:r w:rsidRPr="00D74D99">
        <w:rPr>
          <w:i/>
          <w:iCs/>
          <w:szCs w:val="16"/>
        </w:rPr>
        <w:t>IEEE Trans. Electron Devices</w:t>
      </w:r>
      <w:r w:rsidRPr="00D74D99">
        <w:rPr>
          <w:szCs w:val="16"/>
        </w:rPr>
        <w:t>, vol. ED-11, pp. 34–39, Jan. 1959.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S. Chen, B. Mulgrew, and P. M. Grant, “A clustering technique for digital communications channel equalization using radial basis function networks,” </w:t>
      </w:r>
      <w:r w:rsidRPr="00D74D99">
        <w:rPr>
          <w:i/>
          <w:iCs/>
          <w:szCs w:val="16"/>
        </w:rPr>
        <w:t>IEEE Trans. Neural Networks</w:t>
      </w:r>
      <w:r w:rsidRPr="00D74D99">
        <w:rPr>
          <w:szCs w:val="16"/>
        </w:rPr>
        <w:t>, vol. 4, pp. 570–578, Jul. 1993.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R. W. Lucky, “Automatic equalization for digital communication,” </w:t>
      </w:r>
      <w:r w:rsidRPr="00D74D99">
        <w:rPr>
          <w:i/>
          <w:iCs/>
          <w:szCs w:val="16"/>
        </w:rPr>
        <w:t>Bell Syst. Tech. J.</w:t>
      </w:r>
      <w:r w:rsidRPr="00D74D99">
        <w:rPr>
          <w:szCs w:val="16"/>
        </w:rPr>
        <w:t>, vol. 44, no. 4, pp. 547–588, Apr. 1965.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S. P. Bingulac, “On the compatibility of adaptive controllers (Published Conference Proceedings style),” in </w:t>
      </w:r>
      <w:r w:rsidRPr="00D74D99">
        <w:rPr>
          <w:i/>
          <w:iCs/>
          <w:szCs w:val="16"/>
        </w:rPr>
        <w:t>Proc. 4th Annu. Allerton Conf. Circuits and Systems Theory</w:t>
      </w:r>
      <w:r w:rsidRPr="00D74D99">
        <w:rPr>
          <w:szCs w:val="16"/>
        </w:rPr>
        <w:t>, New York, 1994, pp. 8–16.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lastRenderedPageBreak/>
        <w:t xml:space="preserve">G. R. Faulhaber, “Design of service systems with priority reservation,” in </w:t>
      </w:r>
      <w:r w:rsidRPr="00D74D99">
        <w:rPr>
          <w:i/>
          <w:iCs/>
          <w:szCs w:val="16"/>
        </w:rPr>
        <w:t>Conf. Rec. 1995 IEEE Int. Conf. Communications,</w:t>
      </w:r>
      <w:r w:rsidRPr="00D74D99">
        <w:rPr>
          <w:szCs w:val="16"/>
        </w:rPr>
        <w:t xml:space="preserve"> pp. 3–8.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W. D. Doyle, “Magnetization reversal in films with biaxial anisotropy,” in </w:t>
      </w:r>
      <w:r w:rsidRPr="00D74D99">
        <w:rPr>
          <w:i/>
          <w:iCs/>
          <w:szCs w:val="16"/>
        </w:rPr>
        <w:t>1987 Proc. INTERMAG Conf.</w:t>
      </w:r>
      <w:r w:rsidRPr="00D74D99">
        <w:rPr>
          <w:szCs w:val="16"/>
        </w:rPr>
        <w:t>, pp. 2.2-1–2.2-6.</w:t>
      </w: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 w:val="40"/>
        </w:rPr>
      </w:pPr>
      <w:r w:rsidRPr="00D74D99">
        <w:rPr>
          <w:szCs w:val="16"/>
        </w:rPr>
        <w:t>G. W. Juette and L. E. Zeffanella, “Radio noise currents n short sections on bundle conductors (Presented Conference Paper style),” presented at the IEEE Summer power Meeting, Dallas, TX, Jun. 22–27, 1990, Paper 90 SM 690-0 PWRS.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J. G. Kreifeldt, “An analysis of surface-detected EMG as an amplitude-modulated noise,” presented at the 1989 Int. Conf. Medicine and Biological Engineering, Chicago, IL.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 xml:space="preserve">J. Williams, “Narrow-band analyzer (Thesis or Dissertation style),” Ph.D. dissertation, Dept. Elect. Eng., Harvard Univ., Cambridge, MA, 1993. 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N. Kawasaki, “Parametric study of thermal and chemical nonequilibrium nozzle flow,” M.S. thesis, Dept. Electron. Eng., Osaka Univ., Osaka, Japan, 1993.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0A0E33" w:rsidRDefault="007A7929" w:rsidP="007A7929">
      <w:pPr>
        <w:pStyle w:val="References"/>
        <w:numPr>
          <w:ilvl w:val="0"/>
          <w:numId w:val="4"/>
        </w:numPr>
        <w:jc w:val="left"/>
      </w:pPr>
      <w:r w:rsidRPr="00D74D99">
        <w:rPr>
          <w:sz w:val="24"/>
        </w:rPr>
        <w:t xml:space="preserve">J. P. Wilkinson, “Nonlinear resonant circuit devices (Patent style),” U.S. Patent 3 624 12, July 16, 1990. </w:t>
      </w:r>
    </w:p>
    <w:p w:rsidR="007A7929" w:rsidRDefault="007A7929" w:rsidP="007A7929">
      <w:pPr>
        <w:pStyle w:val="ListParagraph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4120D0" w:rsidRDefault="004120D0" w:rsidP="007A7929">
      <w:pPr>
        <w:pStyle w:val="References"/>
        <w:numPr>
          <w:ilvl w:val="0"/>
          <w:numId w:val="0"/>
        </w:numPr>
        <w:jc w:val="left"/>
      </w:pPr>
    </w:p>
    <w:p w:rsidR="004120D0" w:rsidRDefault="004120D0" w:rsidP="007A7929">
      <w:pPr>
        <w:pStyle w:val="References"/>
        <w:numPr>
          <w:ilvl w:val="0"/>
          <w:numId w:val="0"/>
        </w:numPr>
        <w:jc w:val="left"/>
      </w:pPr>
    </w:p>
    <w:p w:rsidR="007A7929" w:rsidRPr="004120D0" w:rsidRDefault="007A7929" w:rsidP="004120D0">
      <w:pPr>
        <w:pStyle w:val="Title"/>
        <w:rPr>
          <w:sz w:val="32"/>
        </w:rPr>
      </w:pPr>
      <w:r w:rsidRPr="000A0E33">
        <w:lastRenderedPageBreak/>
        <w:t>APPENDICES</w:t>
      </w:r>
    </w:p>
    <w:p w:rsidR="007A7929" w:rsidRDefault="007A7929" w:rsidP="007A7929">
      <w:pPr>
        <w:pStyle w:val="NormalWeb"/>
        <w:spacing w:before="0" w:beforeAutospacing="0" w:after="0" w:afterAutospacing="0" w:line="360" w:lineRule="auto"/>
        <w:jc w:val="both"/>
      </w:pPr>
      <w:r>
        <w:t>Appendices follow the list of references. Number or letter appendices and give each a title as if it were a chapter.</w:t>
      </w:r>
    </w:p>
    <w:p w:rsidR="007A7929" w:rsidRDefault="007A7929" w:rsidP="007A7929">
      <w:pPr>
        <w:pStyle w:val="NormalWeb"/>
        <w:spacing w:before="0" w:beforeAutospacing="0" w:after="0" w:afterAutospacing="0" w:line="360" w:lineRule="auto"/>
      </w:pPr>
    </w:p>
    <w:p w:rsidR="007A7929" w:rsidRDefault="007A7929" w:rsidP="007A7929">
      <w:pPr>
        <w:pStyle w:val="NormalWeb"/>
        <w:spacing w:before="0" w:beforeAutospacing="0" w:after="0" w:afterAutospacing="0" w:line="360" w:lineRule="auto"/>
      </w:pPr>
      <w:r>
        <w:t>Example:</w:t>
      </w:r>
    </w:p>
    <w:p w:rsidR="007A7929" w:rsidRDefault="007A7929" w:rsidP="007A7929">
      <w:pPr>
        <w:pStyle w:val="NormalWeb"/>
        <w:spacing w:before="0" w:beforeAutospacing="0" w:after="0" w:afterAutospacing="0" w:line="360" w:lineRule="auto"/>
      </w:pPr>
      <w:r>
        <w:t>Appendix 1: Questionnaire</w:t>
      </w:r>
      <w:r>
        <w:br/>
        <w:t>Appendix 2: BOI Regulations</w:t>
      </w:r>
      <w:r>
        <w:br/>
        <w:t xml:space="preserve"> </w:t>
      </w:r>
      <w:r>
        <w:tab/>
        <w:t xml:space="preserve">     OR</w:t>
      </w:r>
      <w:r>
        <w:br/>
        <w:t>Appendix A: Derivation of Equations</w:t>
      </w:r>
    </w:p>
    <w:p w:rsidR="007A7929" w:rsidRDefault="007A7929" w:rsidP="007A7929">
      <w:pPr>
        <w:spacing w:line="360" w:lineRule="auto"/>
      </w:pPr>
    </w:p>
    <w:p w:rsidR="007A7929" w:rsidRPr="00B25EF5" w:rsidRDefault="007A7929" w:rsidP="007A7929">
      <w:pPr>
        <w:spacing w:line="360" w:lineRule="auto"/>
        <w:ind w:firstLine="720"/>
      </w:pPr>
    </w:p>
    <w:p w:rsidR="007A7929" w:rsidRDefault="007A7929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sectPr w:rsidR="00CD442B" w:rsidSect="00101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C7" w:rsidRDefault="00CF3CC7" w:rsidP="00462AE4">
      <w:r>
        <w:separator/>
      </w:r>
    </w:p>
  </w:endnote>
  <w:endnote w:type="continuationSeparator" w:id="0">
    <w:p w:rsidR="00CF3CC7" w:rsidRDefault="00CF3CC7" w:rsidP="0046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C7" w:rsidRDefault="00CF3CC7" w:rsidP="00462AE4">
      <w:r>
        <w:separator/>
      </w:r>
    </w:p>
  </w:footnote>
  <w:footnote w:type="continuationSeparator" w:id="0">
    <w:p w:rsidR="00CF3CC7" w:rsidRDefault="00CF3CC7" w:rsidP="0046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7E3C"/>
    <w:multiLevelType w:val="multilevel"/>
    <w:tmpl w:val="BBBC9E20"/>
    <w:lvl w:ilvl="0">
      <w:start w:val="1"/>
      <w:numFmt w:val="decimal"/>
      <w:pStyle w:val="TOC1"/>
      <w:lvlText w:val="%1"/>
      <w:lvlJc w:val="left"/>
      <w:pPr>
        <w:tabs>
          <w:tab w:val="num" w:pos="6958"/>
        </w:tabs>
        <w:ind w:left="6958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038"/>
        </w:tabs>
        <w:ind w:left="8038" w:hanging="10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398"/>
        </w:tabs>
        <w:ind w:left="8398" w:hanging="720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9118"/>
        </w:tabs>
        <w:ind w:left="9118" w:hanging="720"/>
      </w:pPr>
      <w:rPr>
        <w:rFonts w:ascii="Symbol" w:hAnsi="Symbol" w:cs="Times New Roman" w:hint="default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18"/>
        </w:tabs>
        <w:ind w:left="1091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98"/>
        </w:tabs>
        <w:ind w:left="11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18"/>
        </w:tabs>
        <w:ind w:left="127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798"/>
        </w:tabs>
        <w:ind w:left="13798" w:hanging="1800"/>
      </w:pPr>
      <w:rPr>
        <w:rFonts w:hint="default"/>
      </w:rPr>
    </w:lvl>
  </w:abstractNum>
  <w:abstractNum w:abstractNumId="1" w15:restartNumberingAfterBreak="0">
    <w:nsid w:val="30DB6D06"/>
    <w:multiLevelType w:val="hybridMultilevel"/>
    <w:tmpl w:val="C79A0E80"/>
    <w:lvl w:ilvl="0" w:tplc="880E16D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C3293B"/>
    <w:multiLevelType w:val="singleLevel"/>
    <w:tmpl w:val="256620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76"/>
    <w:rsid w:val="0004211F"/>
    <w:rsid w:val="000735D0"/>
    <w:rsid w:val="000E2065"/>
    <w:rsid w:val="000E2A8D"/>
    <w:rsid w:val="001016CF"/>
    <w:rsid w:val="001431EE"/>
    <w:rsid w:val="001C4076"/>
    <w:rsid w:val="001D42C6"/>
    <w:rsid w:val="001E2A2D"/>
    <w:rsid w:val="001F19C8"/>
    <w:rsid w:val="00206049"/>
    <w:rsid w:val="0021160A"/>
    <w:rsid w:val="00232AC2"/>
    <w:rsid w:val="0026184E"/>
    <w:rsid w:val="00261F7B"/>
    <w:rsid w:val="002B22D4"/>
    <w:rsid w:val="002D0F3F"/>
    <w:rsid w:val="002D7692"/>
    <w:rsid w:val="0030704F"/>
    <w:rsid w:val="0031292F"/>
    <w:rsid w:val="003170DA"/>
    <w:rsid w:val="00317B91"/>
    <w:rsid w:val="003305A6"/>
    <w:rsid w:val="00336572"/>
    <w:rsid w:val="00354721"/>
    <w:rsid w:val="003A6D3F"/>
    <w:rsid w:val="004120D0"/>
    <w:rsid w:val="0043062E"/>
    <w:rsid w:val="00462AE4"/>
    <w:rsid w:val="004F0EA1"/>
    <w:rsid w:val="00500581"/>
    <w:rsid w:val="00521758"/>
    <w:rsid w:val="005844B9"/>
    <w:rsid w:val="00590682"/>
    <w:rsid w:val="005942C0"/>
    <w:rsid w:val="005A0EB9"/>
    <w:rsid w:val="005D690F"/>
    <w:rsid w:val="005F1FF8"/>
    <w:rsid w:val="005F39C0"/>
    <w:rsid w:val="005F3D5E"/>
    <w:rsid w:val="006112F3"/>
    <w:rsid w:val="006146FE"/>
    <w:rsid w:val="00634C1A"/>
    <w:rsid w:val="0064597B"/>
    <w:rsid w:val="00646D47"/>
    <w:rsid w:val="00666708"/>
    <w:rsid w:val="0066685A"/>
    <w:rsid w:val="00682576"/>
    <w:rsid w:val="006973A1"/>
    <w:rsid w:val="006F379A"/>
    <w:rsid w:val="006F6260"/>
    <w:rsid w:val="00707AF2"/>
    <w:rsid w:val="00717892"/>
    <w:rsid w:val="0073607C"/>
    <w:rsid w:val="00754D9C"/>
    <w:rsid w:val="00794E67"/>
    <w:rsid w:val="007A7929"/>
    <w:rsid w:val="007D5724"/>
    <w:rsid w:val="00821479"/>
    <w:rsid w:val="00821A61"/>
    <w:rsid w:val="008308E2"/>
    <w:rsid w:val="00835A46"/>
    <w:rsid w:val="008943ED"/>
    <w:rsid w:val="008A2A45"/>
    <w:rsid w:val="008E1BC4"/>
    <w:rsid w:val="009042A9"/>
    <w:rsid w:val="00915AAF"/>
    <w:rsid w:val="00980ABF"/>
    <w:rsid w:val="009A4BE7"/>
    <w:rsid w:val="00A113E4"/>
    <w:rsid w:val="00A142E2"/>
    <w:rsid w:val="00A24DD6"/>
    <w:rsid w:val="00A31D14"/>
    <w:rsid w:val="00A31D27"/>
    <w:rsid w:val="00A46D99"/>
    <w:rsid w:val="00A515BE"/>
    <w:rsid w:val="00A71FC4"/>
    <w:rsid w:val="00A82F87"/>
    <w:rsid w:val="00A90563"/>
    <w:rsid w:val="00A970BF"/>
    <w:rsid w:val="00AC1895"/>
    <w:rsid w:val="00AE71AB"/>
    <w:rsid w:val="00B76B18"/>
    <w:rsid w:val="00BA5B14"/>
    <w:rsid w:val="00BB223A"/>
    <w:rsid w:val="00C55E6E"/>
    <w:rsid w:val="00C8625F"/>
    <w:rsid w:val="00CA0054"/>
    <w:rsid w:val="00CD442B"/>
    <w:rsid w:val="00CF3CC7"/>
    <w:rsid w:val="00D25B8E"/>
    <w:rsid w:val="00D31E5E"/>
    <w:rsid w:val="00D34C54"/>
    <w:rsid w:val="00D67E04"/>
    <w:rsid w:val="00DD4937"/>
    <w:rsid w:val="00DF1CEC"/>
    <w:rsid w:val="00E013FD"/>
    <w:rsid w:val="00E03CFF"/>
    <w:rsid w:val="00E85C55"/>
    <w:rsid w:val="00EB4D62"/>
    <w:rsid w:val="00EC0504"/>
    <w:rsid w:val="00EC3F54"/>
    <w:rsid w:val="00EE7EC7"/>
    <w:rsid w:val="00F03E89"/>
    <w:rsid w:val="00F11C14"/>
    <w:rsid w:val="00F236B1"/>
    <w:rsid w:val="00F55733"/>
    <w:rsid w:val="00F74539"/>
    <w:rsid w:val="00F7533B"/>
    <w:rsid w:val="00FB24E1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B4AF"/>
  <w15:docId w15:val="{5C4FED2D-6230-4355-8902-73951025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076"/>
    <w:pPr>
      <w:spacing w:after="0" w:line="240" w:lineRule="auto"/>
      <w:jc w:val="both"/>
    </w:pPr>
    <w:rPr>
      <w:rFonts w:ascii="Times New Roman" w:eastAsia="Cordia New" w:hAnsi="Times New Roman" w:cs="Cordia New"/>
      <w:sz w:val="24"/>
      <w:lang w:val="en-US" w:bidi="th-TH"/>
    </w:rPr>
  </w:style>
  <w:style w:type="paragraph" w:styleId="Heading1">
    <w:name w:val="heading 1"/>
    <w:basedOn w:val="Normal"/>
    <w:next w:val="Normal"/>
    <w:link w:val="Heading1Char"/>
    <w:qFormat/>
    <w:rsid w:val="001C4076"/>
    <w:pPr>
      <w:keepNext/>
      <w:jc w:val="center"/>
      <w:outlineLvl w:val="0"/>
    </w:pPr>
    <w:rPr>
      <w:rFonts w:eastAsia="Times New Roman" w:cs="Angsana New"/>
      <w:b/>
      <w:bCs/>
      <w:caps/>
      <w:kern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E4"/>
    <w:pPr>
      <w:keepNext/>
      <w:keepLines/>
      <w:spacing w:before="40"/>
      <w:outlineLvl w:val="1"/>
    </w:pPr>
    <w:rPr>
      <w:rFonts w:asciiTheme="majorHAnsi" w:eastAsiaTheme="majorEastAsia" w:hAnsiTheme="majorHAnsi" w:cs="Angsana New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E4"/>
    <w:pPr>
      <w:keepNext/>
      <w:keepLines/>
      <w:spacing w:before="40"/>
      <w:outlineLvl w:val="2"/>
    </w:pPr>
    <w:rPr>
      <w:rFonts w:asciiTheme="majorHAnsi" w:eastAsiaTheme="majorEastAsia" w:hAnsiTheme="majorHAnsi" w:cs="Angsana New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E4"/>
    <w:pPr>
      <w:keepNext/>
      <w:keepLines/>
      <w:spacing w:before="40"/>
      <w:outlineLvl w:val="3"/>
    </w:pPr>
    <w:rPr>
      <w:rFonts w:asciiTheme="majorHAnsi" w:eastAsiaTheme="majorEastAsia" w:hAnsiTheme="majorHAnsi" w:cs="Angsana New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076"/>
    <w:rPr>
      <w:rFonts w:ascii="Times New Roman" w:eastAsia="Times New Roman" w:hAnsi="Times New Roman" w:cs="Angsana New"/>
      <w:b/>
      <w:bCs/>
      <w:caps/>
      <w:kern w:val="32"/>
      <w:sz w:val="24"/>
      <w:szCs w:val="40"/>
      <w:lang w:bidi="th-TH"/>
    </w:rPr>
  </w:style>
  <w:style w:type="paragraph" w:styleId="TOC1">
    <w:name w:val="toc 1"/>
    <w:basedOn w:val="Normal"/>
    <w:next w:val="Normal"/>
    <w:rsid w:val="001C4076"/>
    <w:pPr>
      <w:numPr>
        <w:numId w:val="1"/>
      </w:numPr>
      <w:jc w:val="left"/>
    </w:pPr>
    <w:rPr>
      <w:rFonts w:eastAsia="Times New Roman" w:cs="Angsana New"/>
      <w:caps/>
      <w:sz w:val="22"/>
      <w:szCs w:val="24"/>
      <w:lang w:val="en-GB" w:bidi="ar-SA"/>
    </w:rPr>
  </w:style>
  <w:style w:type="paragraph" w:styleId="BodyText">
    <w:name w:val="Body Text"/>
    <w:basedOn w:val="Normal"/>
    <w:link w:val="BodyTextChar"/>
    <w:rsid w:val="00E013FD"/>
    <w:pPr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E013FD"/>
    <w:rPr>
      <w:rFonts w:ascii="Times New Roman" w:eastAsia="Cordia New" w:hAnsi="Times New Roman" w:cs="Cordia New"/>
      <w:b/>
      <w:bCs/>
      <w:sz w:val="24"/>
      <w:szCs w:val="24"/>
      <w:lang w:bidi="th-TH"/>
    </w:rPr>
  </w:style>
  <w:style w:type="paragraph" w:styleId="BodyText2">
    <w:name w:val="Body Text 2"/>
    <w:basedOn w:val="Normal"/>
    <w:link w:val="BodyText2Char"/>
    <w:rsid w:val="00E013FD"/>
    <w:rPr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E013FD"/>
    <w:rPr>
      <w:rFonts w:ascii="Times New Roman" w:eastAsia="Cordia New" w:hAnsi="Times New Roman" w:cs="Cordia New"/>
      <w:b/>
      <w:bCs/>
      <w:sz w:val="24"/>
      <w:szCs w:val="24"/>
      <w:lang w:val="en-US" w:bidi="th-TH"/>
    </w:rPr>
  </w:style>
  <w:style w:type="character" w:styleId="Strong">
    <w:name w:val="Strong"/>
    <w:uiPriority w:val="22"/>
    <w:qFormat/>
    <w:rsid w:val="00E013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F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FD"/>
    <w:rPr>
      <w:rFonts w:ascii="Tahoma" w:eastAsia="Cordia New" w:hAnsi="Tahoma" w:cs="Angsana New"/>
      <w:sz w:val="16"/>
      <w:szCs w:val="20"/>
      <w:lang w:val="en-US" w:bidi="th-TH"/>
    </w:rPr>
  </w:style>
  <w:style w:type="paragraph" w:styleId="NormalWeb">
    <w:name w:val="Normal (Web)"/>
    <w:basedOn w:val="Normal"/>
    <w:uiPriority w:val="99"/>
    <w:unhideWhenUsed/>
    <w:rsid w:val="007A7929"/>
    <w:pPr>
      <w:spacing w:before="100" w:beforeAutospacing="1" w:after="100" w:afterAutospacing="1"/>
      <w:jc w:val="left"/>
    </w:pPr>
    <w:rPr>
      <w:rFonts w:eastAsia="Times New Roman" w:cs="Times New Roma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A7929"/>
    <w:pPr>
      <w:ind w:left="720"/>
    </w:pPr>
  </w:style>
  <w:style w:type="paragraph" w:customStyle="1" w:styleId="References">
    <w:name w:val="References"/>
    <w:basedOn w:val="Normal"/>
    <w:rsid w:val="007A7929"/>
    <w:pPr>
      <w:numPr>
        <w:numId w:val="3"/>
      </w:numPr>
      <w:autoSpaceDE w:val="0"/>
      <w:autoSpaceDN w:val="0"/>
    </w:pPr>
    <w:rPr>
      <w:rFonts w:eastAsia="Times New Roman" w:cs="Times New Roman"/>
      <w:sz w:val="16"/>
      <w:szCs w:val="16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D493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493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493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93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937"/>
    <w:pPr>
      <w:spacing w:after="100"/>
      <w:ind w:left="1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E4"/>
    <w:rPr>
      <w:rFonts w:asciiTheme="majorHAnsi" w:eastAsiaTheme="majorEastAsia" w:hAnsiTheme="majorHAnsi" w:cs="Angsana New"/>
      <w:color w:val="365F91" w:themeColor="accent1" w:themeShade="BF"/>
      <w:sz w:val="26"/>
      <w:szCs w:val="33"/>
      <w:lang w:val="en-US"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E4"/>
    <w:rPr>
      <w:rFonts w:asciiTheme="majorHAnsi" w:eastAsiaTheme="majorEastAsia" w:hAnsiTheme="majorHAnsi" w:cs="Angsana New"/>
      <w:color w:val="243F60" w:themeColor="accent1" w:themeShade="7F"/>
      <w:sz w:val="24"/>
      <w:szCs w:val="30"/>
      <w:lang w:val="en-US"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E4"/>
    <w:rPr>
      <w:rFonts w:asciiTheme="majorHAnsi" w:eastAsiaTheme="majorEastAsia" w:hAnsiTheme="majorHAnsi" w:cs="Angsana New"/>
      <w:i/>
      <w:iCs/>
      <w:color w:val="365F91" w:themeColor="accent1" w:themeShade="BF"/>
      <w:sz w:val="24"/>
      <w:lang w:val="en-US" w:bidi="th-TH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62AE4"/>
    <w:pPr>
      <w:spacing w:after="100"/>
      <w:ind w:left="1440"/>
    </w:pPr>
  </w:style>
  <w:style w:type="paragraph" w:styleId="Header">
    <w:name w:val="header"/>
    <w:basedOn w:val="Normal"/>
    <w:link w:val="HeaderChar"/>
    <w:uiPriority w:val="99"/>
    <w:unhideWhenUsed/>
    <w:rsid w:val="00462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E4"/>
    <w:rPr>
      <w:rFonts w:ascii="Times New Roman" w:eastAsia="Cordia New" w:hAnsi="Times New Roman" w:cs="Cordia New"/>
      <w:sz w:val="24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462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AE4"/>
    <w:rPr>
      <w:rFonts w:ascii="Times New Roman" w:eastAsia="Cordia New" w:hAnsi="Times New Roman" w:cs="Cordia New"/>
      <w:sz w:val="24"/>
      <w:lang w:val="en-US" w:bidi="th-TH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82576"/>
    <w:pPr>
      <w:spacing w:before="1440" w:after="1440" w:line="360" w:lineRule="auto"/>
      <w:jc w:val="center"/>
      <w:outlineLvl w:val="0"/>
    </w:pPr>
    <w:rPr>
      <w:rFonts w:eastAsia="Times New Roman" w:cs="Times New Roman"/>
      <w:b/>
      <w:bCs/>
      <w:kern w:val="28"/>
      <w:szCs w:val="24"/>
      <w:lang w:val="en-MY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682576"/>
    <w:rPr>
      <w:rFonts w:ascii="Times New Roman" w:eastAsia="Times New Roman" w:hAnsi="Times New Roman" w:cs="Times New Roman"/>
      <w:b/>
      <w:bCs/>
      <w:kern w:val="28"/>
      <w:sz w:val="24"/>
      <w:szCs w:val="24"/>
      <w:lang w:val="en-MY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Bangal</dc:creator>
  <cp:lastModifiedBy>Dr.Farhana</cp:lastModifiedBy>
  <cp:revision>3</cp:revision>
  <cp:lastPrinted>2015-07-12T04:29:00Z</cp:lastPrinted>
  <dcterms:created xsi:type="dcterms:W3CDTF">2017-10-11T06:58:00Z</dcterms:created>
  <dcterms:modified xsi:type="dcterms:W3CDTF">2017-10-11T07:00:00Z</dcterms:modified>
</cp:coreProperties>
</file>